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FEAB" w14:textId="77777777" w:rsidR="008A2850" w:rsidRPr="00050509" w:rsidRDefault="008A2850" w:rsidP="008A2850">
      <w:pPr>
        <w:pStyle w:val="Corpsdetexte"/>
        <w:spacing w:line="240" w:lineRule="auto"/>
        <w:jc w:val="center"/>
        <w:rPr>
          <w:rFonts w:ascii="Times New Roman" w:hAnsi="Times New Roman" w:cs="Times New Roman"/>
          <w:b/>
          <w:lang w:val="nl-NL"/>
        </w:rPr>
      </w:pPr>
      <w:r w:rsidRPr="00050509">
        <w:rPr>
          <w:rFonts w:ascii="Times New Roman" w:hAnsi="Times New Roman" w:cs="Times New Roman"/>
          <w:b/>
          <w:lang w:val="nl-NL"/>
        </w:rPr>
        <w:t>CURRICULUM VITAE</w:t>
      </w:r>
    </w:p>
    <w:p w14:paraId="5CD9B1A6" w14:textId="77777777" w:rsidR="008A2850" w:rsidRPr="00050509" w:rsidRDefault="008A2850" w:rsidP="008A2850">
      <w:pPr>
        <w:pStyle w:val="Corpsdetexte"/>
        <w:spacing w:line="240" w:lineRule="auto"/>
        <w:rPr>
          <w:rFonts w:ascii="Times New Roman" w:hAnsi="Times New Roman" w:cs="Times New Roman"/>
          <w:lang w:val="nl-NL"/>
        </w:rPr>
      </w:pPr>
    </w:p>
    <w:p w14:paraId="26810ABE" w14:textId="77777777" w:rsidR="008A2850" w:rsidRPr="00050509" w:rsidRDefault="008A2850" w:rsidP="008A2850">
      <w:pPr>
        <w:pStyle w:val="Corpsdetexte"/>
        <w:spacing w:line="240" w:lineRule="auto"/>
        <w:rPr>
          <w:rFonts w:ascii="Times New Roman" w:hAnsi="Times New Roman" w:cs="Times New Roman"/>
          <w:lang w:val="nl-NL"/>
        </w:rPr>
      </w:pPr>
    </w:p>
    <w:p w14:paraId="3F85E1E8" w14:textId="77777777" w:rsidR="008A2850" w:rsidRPr="00050509" w:rsidRDefault="005F1793" w:rsidP="008A2850">
      <w:pPr>
        <w:pStyle w:val="Corpsdetexte"/>
        <w:spacing w:line="240" w:lineRule="auto"/>
        <w:rPr>
          <w:rFonts w:ascii="Times New Roman" w:hAnsi="Times New Roman" w:cs="Times New Roman"/>
          <w:lang w:val="nl-NL"/>
        </w:rPr>
      </w:pPr>
      <w:r w:rsidRPr="00050509">
        <w:rPr>
          <w:rFonts w:ascii="Times New Roman" w:hAnsi="Times New Roman" w:cs="Times New Roman"/>
          <w:lang w:val="nl-NL"/>
        </w:rPr>
        <w:t>Nom : Van d</w:t>
      </w:r>
      <w:r w:rsidR="008A2850" w:rsidRPr="00050509">
        <w:rPr>
          <w:rFonts w:ascii="Times New Roman" w:hAnsi="Times New Roman" w:cs="Times New Roman"/>
          <w:lang w:val="nl-NL"/>
        </w:rPr>
        <w:t>en Kerchove</w:t>
      </w:r>
    </w:p>
    <w:p w14:paraId="0E3854AE" w14:textId="77777777"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Prénom : Anna</w:t>
      </w:r>
    </w:p>
    <w:p w14:paraId="2215510F" w14:textId="77777777"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Nationalité : française</w:t>
      </w:r>
    </w:p>
    <w:p w14:paraId="26D3689E" w14:textId="77777777"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xml:space="preserve">Adresse </w:t>
      </w:r>
      <w:r w:rsidR="005F1793">
        <w:rPr>
          <w:rFonts w:ascii="Times New Roman" w:hAnsi="Times New Roman" w:cs="Times New Roman"/>
        </w:rPr>
        <w:t>personnelle : 187 rue Belliard –</w:t>
      </w:r>
      <w:r w:rsidRPr="005B45C7">
        <w:rPr>
          <w:rFonts w:ascii="Times New Roman" w:hAnsi="Times New Roman" w:cs="Times New Roman"/>
        </w:rPr>
        <w:t xml:space="preserve"> 75 018 Paris</w:t>
      </w:r>
    </w:p>
    <w:p w14:paraId="176149C5" w14:textId="77777777"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Numéro de téléphone : 01 42 28 02 73</w:t>
      </w:r>
    </w:p>
    <w:p w14:paraId="0A57D247" w14:textId="77777777" w:rsidR="008A2850" w:rsidRDefault="008A2850" w:rsidP="00D45560">
      <w:pPr>
        <w:pStyle w:val="Corpsdetexte"/>
        <w:spacing w:line="240" w:lineRule="auto"/>
        <w:rPr>
          <w:rFonts w:ascii="Times New Roman" w:hAnsi="Times New Roman" w:cs="Times New Roman"/>
        </w:rPr>
      </w:pPr>
      <w:r w:rsidRPr="005B45C7">
        <w:rPr>
          <w:rFonts w:ascii="Times New Roman" w:hAnsi="Times New Roman" w:cs="Times New Roman"/>
        </w:rPr>
        <w:t xml:space="preserve">Courriel : </w:t>
      </w:r>
      <w:hyperlink r:id="rId6" w:history="1">
        <w:r w:rsidR="00D45560" w:rsidRPr="00AE576A">
          <w:rPr>
            <w:rStyle w:val="Lienhypertexte"/>
            <w:rFonts w:ascii="Times New Roman" w:hAnsi="Times New Roman"/>
          </w:rPr>
          <w:t>petosiris33@gmail.com</w:t>
        </w:r>
      </w:hyperlink>
    </w:p>
    <w:p w14:paraId="662A9ABF" w14:textId="51659690" w:rsidR="008A2850" w:rsidRPr="00E603FC" w:rsidRDefault="00000000" w:rsidP="008A2850">
      <w:pPr>
        <w:pStyle w:val="Corpsdetexte"/>
        <w:spacing w:line="240" w:lineRule="auto"/>
        <w:rPr>
          <w:rFonts w:asciiTheme="majorBidi" w:hAnsiTheme="majorBidi" w:cstheme="majorBidi"/>
        </w:rPr>
      </w:pPr>
      <w:hyperlink r:id="rId7" w:history="1">
        <w:r w:rsidR="00050509" w:rsidRPr="009661A2">
          <w:rPr>
            <w:rStyle w:val="Lienhypertexte"/>
            <w:rFonts w:asciiTheme="majorBidi" w:hAnsiTheme="majorBidi" w:cstheme="majorBidi"/>
          </w:rPr>
          <w:t>anna.van-den-kerchove@ipt-edu.fr</w:t>
        </w:r>
      </w:hyperlink>
    </w:p>
    <w:p w14:paraId="0B7F90FE" w14:textId="77777777" w:rsidR="00E603FC" w:rsidRPr="005B45C7" w:rsidRDefault="00E603FC" w:rsidP="008A2850">
      <w:pPr>
        <w:pStyle w:val="Corpsdetexte"/>
        <w:spacing w:line="240" w:lineRule="auto"/>
        <w:rPr>
          <w:rFonts w:ascii="Times New Roman" w:hAnsi="Times New Roman" w:cs="Times New Roman"/>
        </w:rPr>
      </w:pPr>
    </w:p>
    <w:p w14:paraId="37EA2090" w14:textId="77777777" w:rsidR="008A2850" w:rsidRPr="005B45C7" w:rsidRDefault="008A2850" w:rsidP="008A2850">
      <w:pPr>
        <w:pStyle w:val="Corpsdetexte"/>
        <w:spacing w:line="240" w:lineRule="auto"/>
        <w:rPr>
          <w:rFonts w:ascii="Times New Roman" w:hAnsi="Times New Roman" w:cs="Times New Roman"/>
        </w:rPr>
      </w:pPr>
    </w:p>
    <w:p w14:paraId="2BF0084F" w14:textId="77777777" w:rsidR="008A2850" w:rsidRPr="005B45C7" w:rsidRDefault="008A2850" w:rsidP="006A62E9">
      <w:pPr>
        <w:pStyle w:val="Corpsdetexte"/>
        <w:spacing w:after="120" w:line="240" w:lineRule="auto"/>
        <w:rPr>
          <w:rFonts w:ascii="Times New Roman" w:hAnsi="Times New Roman" w:cs="Times New Roman"/>
          <w:b/>
          <w:bCs/>
          <w:smallCaps/>
        </w:rPr>
      </w:pPr>
      <w:r w:rsidRPr="005B45C7">
        <w:rPr>
          <w:rFonts w:ascii="Times New Roman" w:hAnsi="Times New Roman" w:cs="Times New Roman"/>
          <w:b/>
          <w:bCs/>
          <w:smallCaps/>
        </w:rPr>
        <w:t>Fonctions</w:t>
      </w:r>
    </w:p>
    <w:p w14:paraId="327B89EE" w14:textId="77777777" w:rsidR="008A2850" w:rsidRPr="005B45C7" w:rsidRDefault="008A2850" w:rsidP="006A62E9">
      <w:pPr>
        <w:pStyle w:val="Corpsdetexte"/>
        <w:spacing w:after="120" w:line="240" w:lineRule="auto"/>
        <w:rPr>
          <w:rFonts w:ascii="Times New Roman" w:hAnsi="Times New Roman" w:cs="Times New Roman"/>
          <w:smallCaps/>
        </w:rPr>
      </w:pPr>
      <w:r w:rsidRPr="005B45C7">
        <w:rPr>
          <w:rFonts w:ascii="Times New Roman" w:hAnsi="Times New Roman" w:cs="Times New Roman"/>
          <w:b/>
          <w:bCs/>
          <w:smallCaps/>
        </w:rPr>
        <w:tab/>
      </w:r>
      <w:r w:rsidRPr="005B45C7">
        <w:rPr>
          <w:rFonts w:ascii="Times New Roman" w:hAnsi="Times New Roman" w:cs="Times New Roman"/>
          <w:smallCaps/>
        </w:rPr>
        <w:t>Fonctions actuelles</w:t>
      </w:r>
    </w:p>
    <w:p w14:paraId="48673106" w14:textId="263B5CFB" w:rsidR="00A3242A" w:rsidRDefault="008A2850" w:rsidP="00E145A2">
      <w:pPr>
        <w:pStyle w:val="Corpsdetexte"/>
        <w:spacing w:line="240" w:lineRule="auto"/>
        <w:rPr>
          <w:rFonts w:ascii="Times New Roman" w:hAnsi="Times New Roman" w:cs="Times New Roman"/>
        </w:rPr>
      </w:pPr>
      <w:r w:rsidRPr="005B45C7">
        <w:rPr>
          <w:rFonts w:ascii="Times New Roman" w:hAnsi="Times New Roman" w:cs="Times New Roman"/>
        </w:rPr>
        <w:t xml:space="preserve">1. </w:t>
      </w:r>
      <w:r w:rsidR="00E145A2">
        <w:rPr>
          <w:rFonts w:ascii="Times New Roman" w:hAnsi="Times New Roman" w:cs="Times New Roman"/>
        </w:rPr>
        <w:t>Maître</w:t>
      </w:r>
      <w:r w:rsidR="007C024C">
        <w:rPr>
          <w:rFonts w:ascii="Times New Roman" w:hAnsi="Times New Roman" w:cs="Times New Roman"/>
        </w:rPr>
        <w:t>sse</w:t>
      </w:r>
      <w:r w:rsidR="00E145A2">
        <w:rPr>
          <w:rFonts w:ascii="Times New Roman" w:hAnsi="Times New Roman" w:cs="Times New Roman"/>
        </w:rPr>
        <w:t xml:space="preserve"> de conférences à l’Ins</w:t>
      </w:r>
      <w:r w:rsidR="00E603FC">
        <w:rPr>
          <w:rFonts w:ascii="Times New Roman" w:hAnsi="Times New Roman" w:cs="Times New Roman"/>
        </w:rPr>
        <w:t>titut protestant de théologie, F</w:t>
      </w:r>
      <w:r w:rsidR="00E145A2">
        <w:rPr>
          <w:rFonts w:ascii="Times New Roman" w:hAnsi="Times New Roman" w:cs="Times New Roman"/>
        </w:rPr>
        <w:t>aculté de Paris – chaire « Histoire du christ</w:t>
      </w:r>
      <w:r w:rsidR="00D45560">
        <w:rPr>
          <w:rFonts w:ascii="Times New Roman" w:hAnsi="Times New Roman" w:cs="Times New Roman"/>
        </w:rPr>
        <w:t>ianisme ancien et patristique » (depuis juillet 2014)</w:t>
      </w:r>
      <w:r w:rsidR="00A3242A">
        <w:rPr>
          <w:rFonts w:ascii="Times New Roman" w:hAnsi="Times New Roman" w:cs="Times New Roman"/>
        </w:rPr>
        <w:t>. Vice-doyenne de l’Institut protestant de théologie, Faculté de Paris</w:t>
      </w:r>
      <w:r w:rsidR="00050509">
        <w:rPr>
          <w:rFonts w:ascii="Times New Roman" w:hAnsi="Times New Roman" w:cs="Times New Roman"/>
        </w:rPr>
        <w:t xml:space="preserve"> (depuis le</w:t>
      </w:r>
      <w:r w:rsidR="00A3242A">
        <w:rPr>
          <w:rFonts w:ascii="Times New Roman" w:hAnsi="Times New Roman" w:cs="Times New Roman"/>
        </w:rPr>
        <w:t xml:space="preserve"> 1</w:t>
      </w:r>
      <w:r w:rsidR="00A3242A" w:rsidRPr="00CA592C">
        <w:rPr>
          <w:rFonts w:ascii="Times New Roman" w:hAnsi="Times New Roman" w:cs="Times New Roman"/>
          <w:vertAlign w:val="superscript"/>
        </w:rPr>
        <w:t>er</w:t>
      </w:r>
      <w:r w:rsidR="00A3242A">
        <w:rPr>
          <w:rFonts w:ascii="Times New Roman" w:hAnsi="Times New Roman" w:cs="Times New Roman"/>
        </w:rPr>
        <w:t xml:space="preserve"> juillet 2019</w:t>
      </w:r>
      <w:r w:rsidR="00050509">
        <w:rPr>
          <w:rFonts w:ascii="Times New Roman" w:hAnsi="Times New Roman" w:cs="Times New Roman"/>
        </w:rPr>
        <w:t>)</w:t>
      </w:r>
      <w:r w:rsidR="00A3242A">
        <w:rPr>
          <w:rFonts w:ascii="Times New Roman" w:hAnsi="Times New Roman" w:cs="Times New Roman"/>
        </w:rPr>
        <w:t>.</w:t>
      </w:r>
    </w:p>
    <w:p w14:paraId="105FEEC2" w14:textId="63809982" w:rsidR="00CA592C" w:rsidRDefault="00A3242A" w:rsidP="00A3242A">
      <w:pPr>
        <w:pStyle w:val="Corpsdetexte"/>
        <w:spacing w:line="240" w:lineRule="auto"/>
        <w:ind w:firstLine="708"/>
        <w:rPr>
          <w:rFonts w:ascii="Times New Roman" w:hAnsi="Times New Roman" w:cs="Times New Roman"/>
        </w:rPr>
      </w:pPr>
      <w:r>
        <w:rPr>
          <w:rFonts w:ascii="Times New Roman" w:hAnsi="Times New Roman" w:cs="Times New Roman"/>
        </w:rPr>
        <w:t xml:space="preserve">– </w:t>
      </w:r>
      <w:r w:rsidR="00050509">
        <w:rPr>
          <w:rFonts w:ascii="Times New Roman" w:hAnsi="Times New Roman" w:cs="Times New Roman"/>
        </w:rPr>
        <w:t>présidente</w:t>
      </w:r>
      <w:r>
        <w:rPr>
          <w:rFonts w:ascii="Times New Roman" w:hAnsi="Times New Roman" w:cs="Times New Roman"/>
        </w:rPr>
        <w:t xml:space="preserve"> de la commission des études doctorales et de la recherche.</w:t>
      </w:r>
    </w:p>
    <w:p w14:paraId="71F9785D" w14:textId="3BD24FCE" w:rsidR="007C024C" w:rsidRDefault="007C024C" w:rsidP="00A3242A">
      <w:pPr>
        <w:pStyle w:val="Corpsdetexte"/>
        <w:spacing w:line="240" w:lineRule="auto"/>
        <w:ind w:firstLine="708"/>
        <w:rPr>
          <w:rFonts w:ascii="Times New Roman" w:hAnsi="Times New Roman" w:cs="Times New Roman"/>
        </w:rPr>
      </w:pPr>
      <w:r>
        <w:rPr>
          <w:rFonts w:ascii="Times New Roman" w:hAnsi="Times New Roman" w:cs="Times New Roman"/>
        </w:rPr>
        <w:t>− doyenne de la Faculté de Paris (à partir du 1</w:t>
      </w:r>
      <w:r w:rsidRPr="007C024C">
        <w:rPr>
          <w:rFonts w:ascii="Times New Roman" w:hAnsi="Times New Roman" w:cs="Times New Roman"/>
          <w:vertAlign w:val="superscript"/>
        </w:rPr>
        <w:t>er</w:t>
      </w:r>
      <w:r>
        <w:rPr>
          <w:rFonts w:ascii="Times New Roman" w:hAnsi="Times New Roman" w:cs="Times New Roman"/>
        </w:rPr>
        <w:t xml:space="preserve"> juillet 2023).</w:t>
      </w:r>
    </w:p>
    <w:p w14:paraId="4B575068" w14:textId="77777777" w:rsidR="008A2850" w:rsidRPr="005B45C7" w:rsidRDefault="00A3242A" w:rsidP="00E603FC">
      <w:pPr>
        <w:pStyle w:val="Corpsdetexte"/>
        <w:spacing w:line="240" w:lineRule="auto"/>
        <w:rPr>
          <w:rFonts w:ascii="Times New Roman" w:hAnsi="Times New Roman" w:cs="Times New Roman"/>
        </w:rPr>
      </w:pPr>
      <w:r>
        <w:rPr>
          <w:rFonts w:ascii="Times New Roman" w:hAnsi="Times New Roman" w:cs="Times New Roman"/>
        </w:rPr>
        <w:t>2</w:t>
      </w:r>
      <w:r w:rsidR="00CA592C">
        <w:rPr>
          <w:rFonts w:ascii="Times New Roman" w:hAnsi="Times New Roman" w:cs="Times New Roman"/>
        </w:rPr>
        <w:t xml:space="preserve">. </w:t>
      </w:r>
      <w:r w:rsidR="008A2850" w:rsidRPr="005B45C7">
        <w:rPr>
          <w:rFonts w:ascii="Times New Roman" w:hAnsi="Times New Roman" w:cs="Times New Roman"/>
        </w:rPr>
        <w:t xml:space="preserve">Membre statutaire du Laboratoire d’Études sur les Monothéismes (CNRS - UMR 8584, Villejuif, directeur : </w:t>
      </w:r>
      <w:r w:rsidR="00E603FC">
        <w:rPr>
          <w:rFonts w:ascii="Times New Roman" w:hAnsi="Times New Roman" w:cs="Times New Roman"/>
        </w:rPr>
        <w:t>Silvio de Franceschi</w:t>
      </w:r>
      <w:r w:rsidR="008A2850" w:rsidRPr="005B45C7">
        <w:rPr>
          <w:rFonts w:ascii="Times New Roman" w:hAnsi="Times New Roman" w:cs="Times New Roman"/>
        </w:rPr>
        <w:t>).</w:t>
      </w:r>
    </w:p>
    <w:p w14:paraId="6FB48E01" w14:textId="77777777" w:rsidR="008A2850" w:rsidRDefault="00A3242A" w:rsidP="008A2850">
      <w:pPr>
        <w:pStyle w:val="Corpsdetexte"/>
        <w:spacing w:line="240" w:lineRule="auto"/>
        <w:rPr>
          <w:rFonts w:ascii="Times New Roman" w:hAnsi="Times New Roman" w:cs="Times New Roman"/>
        </w:rPr>
      </w:pPr>
      <w:r>
        <w:rPr>
          <w:rFonts w:ascii="Times New Roman" w:hAnsi="Times New Roman" w:cs="Times New Roman"/>
        </w:rPr>
        <w:t>3</w:t>
      </w:r>
      <w:r w:rsidR="008A2850" w:rsidRPr="005B45C7">
        <w:rPr>
          <w:rFonts w:ascii="Times New Roman" w:hAnsi="Times New Roman" w:cs="Times New Roman"/>
        </w:rPr>
        <w:t xml:space="preserve">. Membre du comité de rédaction de la revue internationale </w:t>
      </w:r>
      <w:proofErr w:type="spellStart"/>
      <w:r w:rsidR="008A2850" w:rsidRPr="005B45C7">
        <w:rPr>
          <w:rFonts w:ascii="Times New Roman" w:hAnsi="Times New Roman" w:cs="Times New Roman"/>
          <w:i/>
          <w:iCs/>
        </w:rPr>
        <w:t>Apocrypha</w:t>
      </w:r>
      <w:proofErr w:type="spellEnd"/>
      <w:r w:rsidR="008A2850" w:rsidRPr="005B45C7">
        <w:rPr>
          <w:rFonts w:ascii="Times New Roman" w:hAnsi="Times New Roman" w:cs="Times New Roman"/>
        </w:rPr>
        <w:t xml:space="preserve">, Turnhout, </w:t>
      </w:r>
      <w:proofErr w:type="spellStart"/>
      <w:r w:rsidR="008A2850" w:rsidRPr="005B45C7">
        <w:rPr>
          <w:rFonts w:ascii="Times New Roman" w:hAnsi="Times New Roman" w:cs="Times New Roman"/>
        </w:rPr>
        <w:t>Brepols</w:t>
      </w:r>
      <w:proofErr w:type="spellEnd"/>
      <w:r w:rsidR="008A2850" w:rsidRPr="005B45C7">
        <w:rPr>
          <w:rFonts w:ascii="Times New Roman" w:hAnsi="Times New Roman" w:cs="Times New Roman"/>
        </w:rPr>
        <w:t xml:space="preserve"> (depuis octobre 2006) et secrétaire de rédaction depuis 2009.</w:t>
      </w:r>
    </w:p>
    <w:p w14:paraId="7CB8AF9A" w14:textId="77777777" w:rsidR="008A2850" w:rsidRPr="005B45C7" w:rsidRDefault="008A2850" w:rsidP="008A2850">
      <w:pPr>
        <w:pStyle w:val="Corpsdetexte"/>
        <w:spacing w:line="240" w:lineRule="auto"/>
        <w:rPr>
          <w:rFonts w:ascii="Times New Roman" w:hAnsi="Times New Roman" w:cs="Times New Roman"/>
        </w:rPr>
      </w:pPr>
    </w:p>
    <w:p w14:paraId="54358EDF" w14:textId="77777777" w:rsidR="008A2850" w:rsidRPr="005B45C7" w:rsidRDefault="008A2850" w:rsidP="006A62E9">
      <w:pPr>
        <w:pStyle w:val="Corpsdetexte"/>
        <w:spacing w:after="120" w:line="240" w:lineRule="auto"/>
        <w:rPr>
          <w:rFonts w:ascii="Times New Roman" w:hAnsi="Times New Roman" w:cs="Times New Roman"/>
          <w:smallCaps/>
        </w:rPr>
      </w:pPr>
      <w:r w:rsidRPr="005B45C7">
        <w:rPr>
          <w:rFonts w:ascii="Times New Roman" w:hAnsi="Times New Roman" w:cs="Times New Roman"/>
          <w:smallCaps/>
        </w:rPr>
        <w:tab/>
        <w:t>Fonctions précédentes</w:t>
      </w:r>
    </w:p>
    <w:p w14:paraId="25B6D874" w14:textId="77777777" w:rsidR="0021068B" w:rsidRDefault="0021068B" w:rsidP="00E145A2">
      <w:pPr>
        <w:pStyle w:val="Corpsdetexte"/>
        <w:spacing w:line="240" w:lineRule="auto"/>
        <w:rPr>
          <w:rFonts w:ascii="Times New Roman" w:hAnsi="Times New Roman" w:cs="Times New Roman"/>
        </w:rPr>
      </w:pPr>
      <w:r>
        <w:rPr>
          <w:rFonts w:ascii="Times New Roman" w:hAnsi="Times New Roman" w:cs="Times New Roman"/>
        </w:rPr>
        <w:t>– </w:t>
      </w:r>
      <w:r w:rsidR="00C03047">
        <w:rPr>
          <w:rFonts w:ascii="Times New Roman" w:hAnsi="Times New Roman" w:cs="Times New Roman"/>
        </w:rPr>
        <w:t xml:space="preserve">Secrétariat scientifique du projet ANR </w:t>
      </w:r>
      <w:r w:rsidR="00C03047" w:rsidRPr="005B45C7">
        <w:rPr>
          <w:rFonts w:ascii="Times New Roman" w:hAnsi="Times New Roman" w:cs="Times New Roman"/>
        </w:rPr>
        <w:t xml:space="preserve">« Corpus des énoncés des noms barbares - </w:t>
      </w:r>
      <w:proofErr w:type="spellStart"/>
      <w:r w:rsidR="00C03047" w:rsidRPr="005B45C7">
        <w:rPr>
          <w:rFonts w:ascii="Times New Roman" w:hAnsi="Times New Roman" w:cs="Times New Roman"/>
        </w:rPr>
        <w:t>Cénob</w:t>
      </w:r>
      <w:proofErr w:type="spellEnd"/>
      <w:r w:rsidR="00C03047" w:rsidRPr="005B45C7">
        <w:rPr>
          <w:rFonts w:ascii="Times New Roman" w:hAnsi="Times New Roman" w:cs="Times New Roman"/>
        </w:rPr>
        <w:t> », dirigé par J</w:t>
      </w:r>
      <w:r w:rsidR="00C03047">
        <w:rPr>
          <w:rFonts w:ascii="Times New Roman" w:hAnsi="Times New Roman" w:cs="Times New Roman"/>
        </w:rPr>
        <w:t>ean-Daniel Dubois (décembre 2007 – juin 2012) : participation à l’</w:t>
      </w:r>
      <w:r w:rsidR="00C03047" w:rsidRPr="006E7241">
        <w:rPr>
          <w:rFonts w:ascii="Times New Roman" w:hAnsi="Times New Roman" w:cs="Times New Roman"/>
          <w:bCs/>
        </w:rPr>
        <w:t>élaboration d’une base de données</w:t>
      </w:r>
      <w:r w:rsidR="00C03047">
        <w:rPr>
          <w:rFonts w:ascii="Times New Roman" w:hAnsi="Times New Roman" w:cs="Times New Roman"/>
          <w:bCs/>
        </w:rPr>
        <w:t xml:space="preserve"> (Access puis MySQL) et préparation de sa mise en ligne</w:t>
      </w:r>
      <w:r w:rsidR="00C03047">
        <w:rPr>
          <w:rFonts w:ascii="Times New Roman" w:hAnsi="Times New Roman"/>
        </w:rPr>
        <w:t xml:space="preserve"> avec les ingénieurs d’études du TGE-Adonis, </w:t>
      </w:r>
      <w:r w:rsidR="00C03047">
        <w:rPr>
          <w:rFonts w:ascii="Times New Roman" w:hAnsi="Times New Roman" w:cs="Times New Roman"/>
          <w:bCs/>
        </w:rPr>
        <w:t>inclus désormais dans le TGIR-Huma-</w:t>
      </w:r>
      <w:proofErr w:type="spellStart"/>
      <w:r w:rsidR="00C03047">
        <w:rPr>
          <w:rFonts w:ascii="Times New Roman" w:hAnsi="Times New Roman" w:cs="Times New Roman"/>
          <w:bCs/>
        </w:rPr>
        <w:t>Num</w:t>
      </w:r>
      <w:proofErr w:type="spellEnd"/>
      <w:r w:rsidR="00C03047">
        <w:rPr>
          <w:rFonts w:ascii="Times New Roman" w:hAnsi="Times New Roman" w:cs="Times New Roman"/>
          <w:bCs/>
        </w:rPr>
        <w:t>.</w:t>
      </w:r>
      <w:r w:rsidR="00C03047">
        <w:rPr>
          <w:rFonts w:ascii="Times New Roman" w:hAnsi="Times New Roman"/>
        </w:rPr>
        <w:t xml:space="preserve"> Le site cenob.org est actuellement en ligne.</w:t>
      </w:r>
    </w:p>
    <w:p w14:paraId="729AB301" w14:textId="77777777" w:rsidR="00E145A2" w:rsidRDefault="00E603FC" w:rsidP="00E145A2">
      <w:pPr>
        <w:pStyle w:val="Corpsdetexte"/>
        <w:spacing w:line="240" w:lineRule="auto"/>
        <w:rPr>
          <w:rFonts w:ascii="Times New Roman" w:hAnsi="Times New Roman"/>
        </w:rPr>
      </w:pPr>
      <w:r>
        <w:rPr>
          <w:rFonts w:ascii="Times New Roman" w:hAnsi="Times New Roman" w:cs="Times New Roman"/>
        </w:rPr>
        <w:t>– </w:t>
      </w:r>
      <w:r w:rsidR="00E145A2" w:rsidRPr="005B45C7">
        <w:rPr>
          <w:rFonts w:ascii="Times New Roman" w:hAnsi="Times New Roman" w:cs="Times New Roman"/>
        </w:rPr>
        <w:t>Professeur agrégée d’histoire, détachée dans l</w:t>
      </w:r>
      <w:r w:rsidR="00E145A2">
        <w:rPr>
          <w:rFonts w:ascii="Times New Roman" w:hAnsi="Times New Roman" w:cs="Times New Roman"/>
        </w:rPr>
        <w:t>’enseignement s</w:t>
      </w:r>
      <w:r w:rsidR="00E145A2" w:rsidRPr="005B45C7">
        <w:rPr>
          <w:rFonts w:ascii="Times New Roman" w:hAnsi="Times New Roman" w:cs="Times New Roman"/>
        </w:rPr>
        <w:t>upérieur à l’Institut européen en sciences des religions</w:t>
      </w:r>
      <w:r w:rsidR="00E145A2">
        <w:rPr>
          <w:rFonts w:ascii="Times New Roman" w:hAnsi="Times New Roman" w:cs="Times New Roman"/>
        </w:rPr>
        <w:t xml:space="preserve"> de l’</w:t>
      </w:r>
      <w:r w:rsidR="00E145A2" w:rsidRPr="005B45C7">
        <w:rPr>
          <w:rFonts w:ascii="Times New Roman" w:hAnsi="Times New Roman" w:cs="Times New Roman"/>
        </w:rPr>
        <w:t xml:space="preserve">École Pratique des Hautes Études </w:t>
      </w:r>
      <w:r w:rsidR="00E145A2">
        <w:rPr>
          <w:rFonts w:ascii="Times New Roman" w:hAnsi="Times New Roman" w:cs="Times New Roman"/>
        </w:rPr>
        <w:t>(</w:t>
      </w:r>
      <w:r w:rsidR="00E145A2" w:rsidRPr="005B45C7">
        <w:rPr>
          <w:rFonts w:ascii="Times New Roman" w:hAnsi="Times New Roman" w:cs="Times New Roman"/>
        </w:rPr>
        <w:t>Paris</w:t>
      </w:r>
      <w:r w:rsidR="00E145A2">
        <w:rPr>
          <w:rFonts w:ascii="Times New Roman" w:hAnsi="Times New Roman" w:cs="Times New Roman"/>
        </w:rPr>
        <w:t>)</w:t>
      </w:r>
      <w:r w:rsidR="00E145A2" w:rsidRPr="005B45C7">
        <w:rPr>
          <w:rFonts w:ascii="Times New Roman" w:hAnsi="Times New Roman" w:cs="Times New Roman"/>
        </w:rPr>
        <w:t> : responsable formation recherche</w:t>
      </w:r>
      <w:r w:rsidR="00E145A2">
        <w:rPr>
          <w:rFonts w:ascii="Times New Roman" w:hAnsi="Times New Roman" w:cs="Times New Roman"/>
        </w:rPr>
        <w:t> ; coresponsable, avec Valentine Zuber (EPHE) de la bibliothèque virtuelle de l’IESR (</w:t>
      </w:r>
      <w:hyperlink r:id="rId8" w:history="1">
        <w:r w:rsidR="00D45560" w:rsidRPr="00AE576A">
          <w:rPr>
            <w:rStyle w:val="Lienhypertexte"/>
            <w:rFonts w:ascii="Times New Roman" w:hAnsi="Times New Roman"/>
          </w:rPr>
          <w:t>http://www.iesr.ephe.sorbonne.fr/index478.html</w:t>
        </w:r>
      </w:hyperlink>
      <w:r w:rsidR="00E145A2">
        <w:rPr>
          <w:rFonts w:ascii="Times New Roman" w:hAnsi="Times New Roman" w:cs="Times New Roman"/>
        </w:rPr>
        <w:t xml:space="preserve">) ; de septembre 2013 à juin 2014, responsable du tutorat des étudiants du Master voie professionnelle </w:t>
      </w:r>
      <w:r w:rsidR="00E145A2" w:rsidRPr="005B45C7">
        <w:rPr>
          <w:rFonts w:ascii="Times New Roman" w:hAnsi="Times New Roman" w:cs="Times New Roman"/>
        </w:rPr>
        <w:t>« Religions et laïcité dans la vie p</w:t>
      </w:r>
      <w:r w:rsidR="00E145A2">
        <w:rPr>
          <w:rFonts w:ascii="Times New Roman" w:hAnsi="Times New Roman" w:cs="Times New Roman"/>
        </w:rPr>
        <w:t>rofessionnelle et associative » (resp. : Isabelle Saint-Martin)</w:t>
      </w:r>
      <w:r w:rsidR="00E145A2" w:rsidRPr="005B45C7">
        <w:rPr>
          <w:rFonts w:ascii="Times New Roman" w:hAnsi="Times New Roman" w:cs="Times New Roman"/>
        </w:rPr>
        <w:t>.</w:t>
      </w:r>
      <w:r w:rsidR="00D45560">
        <w:rPr>
          <w:rFonts w:ascii="Times New Roman" w:hAnsi="Times New Roman" w:cs="Times New Roman"/>
        </w:rPr>
        <w:t xml:space="preserve"> (2007-2014)</w:t>
      </w:r>
    </w:p>
    <w:p w14:paraId="33D2178A" w14:textId="77777777" w:rsidR="008A2850" w:rsidRPr="005B45C7" w:rsidRDefault="00E603FC" w:rsidP="008A2850">
      <w:pPr>
        <w:pStyle w:val="Corpsdetexte"/>
        <w:spacing w:line="240" w:lineRule="auto"/>
        <w:rPr>
          <w:rFonts w:ascii="Times New Roman" w:hAnsi="Times New Roman"/>
        </w:rPr>
      </w:pPr>
      <w:r>
        <w:rPr>
          <w:rFonts w:ascii="Times New Roman" w:hAnsi="Times New Roman"/>
        </w:rPr>
        <w:t>– </w:t>
      </w:r>
      <w:r w:rsidR="008A2850" w:rsidRPr="005B45C7">
        <w:rPr>
          <w:rFonts w:ascii="Times New Roman" w:hAnsi="Times New Roman"/>
        </w:rPr>
        <w:t>Professeur dans le secondaire, en histoire-géographie, à Elbeuf (lycée, 1997-1998), à Drancy (collège, 1998-2003) et à Clichy-sous-Bois (collège, 2006-2007).</w:t>
      </w:r>
    </w:p>
    <w:p w14:paraId="1DDDCB72" w14:textId="77777777" w:rsidR="008A2850" w:rsidRPr="005B45C7" w:rsidRDefault="00E603FC" w:rsidP="008A2850">
      <w:pPr>
        <w:pStyle w:val="Corpsdetexte"/>
        <w:spacing w:line="240" w:lineRule="auto"/>
        <w:rPr>
          <w:rFonts w:ascii="Times New Roman" w:hAnsi="Times New Roman"/>
        </w:rPr>
      </w:pPr>
      <w:r>
        <w:rPr>
          <w:rFonts w:ascii="Times New Roman" w:hAnsi="Times New Roman"/>
        </w:rPr>
        <w:t>– </w:t>
      </w:r>
      <w:r w:rsidR="008A2850" w:rsidRPr="005B45C7">
        <w:rPr>
          <w:rFonts w:ascii="Times New Roman" w:hAnsi="Times New Roman"/>
        </w:rPr>
        <w:t>Professeur en congé de formation pour thèse (2003-2004).</w:t>
      </w:r>
    </w:p>
    <w:p w14:paraId="60D2A4BC" w14:textId="77777777" w:rsidR="008A2850" w:rsidRPr="005B45C7" w:rsidRDefault="00E603FC" w:rsidP="008A2850">
      <w:pPr>
        <w:pStyle w:val="Corpsdetexte"/>
        <w:spacing w:line="240" w:lineRule="auto"/>
        <w:rPr>
          <w:rFonts w:ascii="Times New Roman" w:hAnsi="Times New Roman"/>
        </w:rPr>
      </w:pPr>
      <w:r>
        <w:rPr>
          <w:rFonts w:ascii="Times New Roman" w:hAnsi="Times New Roman"/>
        </w:rPr>
        <w:t>– </w:t>
      </w:r>
      <w:r w:rsidR="008A2850" w:rsidRPr="005B45C7">
        <w:rPr>
          <w:rFonts w:ascii="Times New Roman" w:hAnsi="Times New Roman"/>
        </w:rPr>
        <w:t>Professeur détachée au CNRS pour exercer les fonctions de chercheur en sciences humaines, affectée au Laboratoire d’Études sur les Monothéismes (CNRS – UMR 8584), sous l’autorité du directeur du LEM Philippe Hoffmann (2004-2006). Chargée de l’organisation des journées d’étude du programme quadriennal du groupe de recherche et de formation doctorale « Plotin et les gnostiques », dirigé par Philippe Hoffmann et Jean-Daniel Dubois, Éc</w:t>
      </w:r>
      <w:r>
        <w:rPr>
          <w:rFonts w:ascii="Times New Roman" w:hAnsi="Times New Roman"/>
        </w:rPr>
        <w:t>ole Pratique des Hautes Études –</w:t>
      </w:r>
      <w:r w:rsidR="008A2850" w:rsidRPr="005B45C7">
        <w:rPr>
          <w:rFonts w:ascii="Times New Roman" w:hAnsi="Times New Roman"/>
        </w:rPr>
        <w:t xml:space="preserve"> Laboratoire d’Études sur les Monothéismes (jusqu’en 2009).</w:t>
      </w:r>
    </w:p>
    <w:p w14:paraId="0C06B5B7" w14:textId="77777777" w:rsidR="008A2850" w:rsidRPr="005B45C7" w:rsidRDefault="008A2850" w:rsidP="008A2850">
      <w:pPr>
        <w:pStyle w:val="Corpsdetexte"/>
        <w:spacing w:line="240" w:lineRule="auto"/>
        <w:rPr>
          <w:rFonts w:ascii="Times New Roman" w:hAnsi="Times New Roman" w:cs="Times New Roman"/>
        </w:rPr>
      </w:pPr>
    </w:p>
    <w:p w14:paraId="7875D2CB" w14:textId="77777777" w:rsidR="008A2850" w:rsidRPr="005B45C7" w:rsidRDefault="008A2850" w:rsidP="006A62E9">
      <w:pPr>
        <w:pStyle w:val="Corpsdetexte"/>
        <w:spacing w:after="120" w:line="240" w:lineRule="auto"/>
        <w:rPr>
          <w:rFonts w:ascii="Times New Roman" w:hAnsi="Times New Roman" w:cs="Times New Roman"/>
          <w:b/>
          <w:bCs/>
          <w:smallCaps/>
        </w:rPr>
      </w:pPr>
      <w:r w:rsidRPr="005B45C7">
        <w:rPr>
          <w:rFonts w:ascii="Times New Roman" w:hAnsi="Times New Roman" w:cs="Times New Roman"/>
          <w:b/>
          <w:bCs/>
          <w:smallCaps/>
        </w:rPr>
        <w:t>Formation</w:t>
      </w:r>
    </w:p>
    <w:p w14:paraId="5B24A11E" w14:textId="77777777" w:rsidR="008A2850" w:rsidRPr="005B45C7" w:rsidRDefault="008A2850" w:rsidP="00E603FC">
      <w:pPr>
        <w:pStyle w:val="Corpsdetexte"/>
        <w:spacing w:line="240" w:lineRule="auto"/>
        <w:rPr>
          <w:rFonts w:ascii="Times New Roman" w:hAnsi="Times New Roman" w:cs="Times New Roman"/>
        </w:rPr>
      </w:pPr>
      <w:r w:rsidRPr="005B45C7">
        <w:rPr>
          <w:rFonts w:ascii="Times New Roman" w:hAnsi="Times New Roman" w:cs="Times New Roman"/>
          <w:bCs/>
        </w:rPr>
        <w:t>1.</w:t>
      </w:r>
      <w:r w:rsidR="00E603FC">
        <w:rPr>
          <w:rFonts w:ascii="Times New Roman" w:hAnsi="Times New Roman" w:cs="Times New Roman"/>
          <w:bCs/>
        </w:rPr>
        <w:t> </w:t>
      </w:r>
      <w:r w:rsidRPr="005B45C7">
        <w:rPr>
          <w:rFonts w:ascii="Times New Roman" w:hAnsi="Times New Roman" w:cs="Times New Roman"/>
          <w:bCs/>
        </w:rPr>
        <w:t>Baccalauréat Série Scientifiques, C</w:t>
      </w:r>
      <w:r w:rsidRPr="005B45C7">
        <w:rPr>
          <w:rFonts w:ascii="Times New Roman" w:hAnsi="Times New Roman" w:cs="Times New Roman"/>
        </w:rPr>
        <w:t>, mention assez bien, 1991.</w:t>
      </w:r>
    </w:p>
    <w:p w14:paraId="2745E0FB" w14:textId="77777777" w:rsidR="008A2850" w:rsidRPr="005B45C7" w:rsidRDefault="00E603FC" w:rsidP="008A2850">
      <w:pPr>
        <w:pStyle w:val="Corpsdetexte"/>
        <w:spacing w:line="240" w:lineRule="auto"/>
        <w:rPr>
          <w:rFonts w:ascii="Times New Roman" w:hAnsi="Times New Roman" w:cs="Times New Roman"/>
        </w:rPr>
      </w:pPr>
      <w:r>
        <w:rPr>
          <w:rFonts w:ascii="Times New Roman" w:hAnsi="Times New Roman" w:cs="Times New Roman"/>
          <w:bCs/>
        </w:rPr>
        <w:t>2. </w:t>
      </w:r>
      <w:r w:rsidR="008A2850" w:rsidRPr="005B45C7">
        <w:rPr>
          <w:rFonts w:ascii="Times New Roman" w:hAnsi="Times New Roman" w:cs="Times New Roman"/>
          <w:bCs/>
        </w:rPr>
        <w:t>Magistère d’Antiquités classiques</w:t>
      </w:r>
      <w:r w:rsidR="008A2850" w:rsidRPr="005B45C7">
        <w:rPr>
          <w:rFonts w:ascii="Times New Roman" w:hAnsi="Times New Roman" w:cs="Times New Roman"/>
        </w:rPr>
        <w:t xml:space="preserve"> – archéologie grecque, Paris IV-Sorbonne, 1993-1995.</w:t>
      </w:r>
    </w:p>
    <w:p w14:paraId="3ED4B1EF" w14:textId="77777777" w:rsidR="008A2850" w:rsidRPr="005B45C7" w:rsidRDefault="00E603FC" w:rsidP="008A2850">
      <w:pPr>
        <w:pStyle w:val="Corpsdetexte"/>
        <w:spacing w:line="240" w:lineRule="auto"/>
        <w:rPr>
          <w:rFonts w:ascii="Times New Roman" w:hAnsi="Times New Roman" w:cs="Times New Roman"/>
        </w:rPr>
      </w:pPr>
      <w:r>
        <w:rPr>
          <w:rFonts w:ascii="Times New Roman" w:hAnsi="Times New Roman" w:cs="Times New Roman"/>
          <w:bCs/>
        </w:rPr>
        <w:t>3. </w:t>
      </w:r>
      <w:r w:rsidR="008A2850" w:rsidRPr="005B45C7">
        <w:rPr>
          <w:rFonts w:ascii="Times New Roman" w:hAnsi="Times New Roman" w:cs="Times New Roman"/>
          <w:bCs/>
        </w:rPr>
        <w:t>Maîtrise</w:t>
      </w:r>
      <w:r w:rsidR="008A2850" w:rsidRPr="005B45C7">
        <w:rPr>
          <w:rFonts w:ascii="Times New Roman" w:hAnsi="Times New Roman" w:cs="Times New Roman"/>
        </w:rPr>
        <w:t xml:space="preserve"> d’histoire ancienne, sous la direction du professeur André Laronde, à Paris IV-Sorbonne, juin 1995. Mémoire sur </w:t>
      </w:r>
      <w:r w:rsidR="008A2850" w:rsidRPr="005B45C7">
        <w:rPr>
          <w:rFonts w:ascii="Times New Roman" w:hAnsi="Times New Roman" w:cs="Times New Roman"/>
          <w:i/>
        </w:rPr>
        <w:t>La Quête du divin dans trois traités hermétiques : le premier, le quatrième, le treizième</w:t>
      </w:r>
      <w:r w:rsidR="008A2850" w:rsidRPr="005B45C7">
        <w:rPr>
          <w:rFonts w:ascii="Times New Roman" w:hAnsi="Times New Roman" w:cs="Times New Roman"/>
        </w:rPr>
        <w:t>, mention très bien.</w:t>
      </w:r>
    </w:p>
    <w:p w14:paraId="00BAF2DF" w14:textId="77777777" w:rsidR="008A2850" w:rsidRPr="005B45C7" w:rsidRDefault="00E603FC" w:rsidP="008A2850">
      <w:pPr>
        <w:pStyle w:val="Corpsdetexte"/>
        <w:spacing w:line="240" w:lineRule="auto"/>
        <w:rPr>
          <w:rFonts w:ascii="Times New Roman" w:hAnsi="Times New Roman" w:cs="Times New Roman"/>
        </w:rPr>
      </w:pPr>
      <w:r>
        <w:rPr>
          <w:rFonts w:ascii="Times New Roman" w:hAnsi="Times New Roman" w:cs="Times New Roman"/>
          <w:bCs/>
        </w:rPr>
        <w:t>4. </w:t>
      </w:r>
      <w:r w:rsidR="008A2850" w:rsidRPr="005B45C7">
        <w:rPr>
          <w:rFonts w:ascii="Times New Roman" w:hAnsi="Times New Roman" w:cs="Times New Roman"/>
          <w:bCs/>
        </w:rPr>
        <w:t>Agrégation</w:t>
      </w:r>
      <w:r w:rsidR="008A2850" w:rsidRPr="005B45C7">
        <w:rPr>
          <w:rFonts w:ascii="Times New Roman" w:hAnsi="Times New Roman" w:cs="Times New Roman"/>
        </w:rPr>
        <w:t xml:space="preserve"> d’histoire (rang : 44</w:t>
      </w:r>
      <w:r w:rsidR="008A2850" w:rsidRPr="005B45C7">
        <w:rPr>
          <w:rFonts w:ascii="Times New Roman" w:hAnsi="Times New Roman" w:cs="Times New Roman"/>
          <w:vertAlign w:val="superscript"/>
        </w:rPr>
        <w:t>e</w:t>
      </w:r>
      <w:r w:rsidR="008A2850" w:rsidRPr="005B45C7">
        <w:rPr>
          <w:rFonts w:ascii="Times New Roman" w:hAnsi="Times New Roman" w:cs="Times New Roman"/>
        </w:rPr>
        <w:t>), 1997.</w:t>
      </w:r>
    </w:p>
    <w:p w14:paraId="1F040EB5" w14:textId="77777777" w:rsidR="008A2850" w:rsidRPr="005B45C7" w:rsidRDefault="00E603FC" w:rsidP="008A2850">
      <w:pPr>
        <w:pStyle w:val="Corpsdetexte"/>
        <w:spacing w:line="240" w:lineRule="auto"/>
        <w:rPr>
          <w:rFonts w:ascii="Times New Roman" w:hAnsi="Times New Roman" w:cs="Times New Roman"/>
        </w:rPr>
      </w:pPr>
      <w:r>
        <w:rPr>
          <w:rFonts w:ascii="Times New Roman" w:hAnsi="Times New Roman" w:cs="Times New Roman"/>
          <w:bCs/>
        </w:rPr>
        <w:lastRenderedPageBreak/>
        <w:t>5. </w:t>
      </w:r>
      <w:r w:rsidR="008A2850" w:rsidRPr="005B45C7">
        <w:rPr>
          <w:rFonts w:ascii="Times New Roman" w:hAnsi="Times New Roman" w:cs="Times New Roman"/>
          <w:bCs/>
        </w:rPr>
        <w:t>DEA</w:t>
      </w:r>
      <w:r w:rsidR="008A2850" w:rsidRPr="005B45C7">
        <w:rPr>
          <w:rFonts w:ascii="Times New Roman" w:hAnsi="Times New Roman" w:cs="Times New Roman"/>
        </w:rPr>
        <w:t xml:space="preserve">, sous la direction de Jean-Daniel Dubois, Directeur d’études à l’École Pratique des Hautes Études – Section des Sciences religieuses, juin 2000. Mémoire sur </w:t>
      </w:r>
      <w:r w:rsidR="008A2850" w:rsidRPr="005B45C7">
        <w:rPr>
          <w:rFonts w:ascii="Times New Roman" w:hAnsi="Times New Roman" w:cs="Times New Roman"/>
          <w:i/>
        </w:rPr>
        <w:t xml:space="preserve">Hymnes et baptême dans le </w:t>
      </w:r>
      <w:proofErr w:type="spellStart"/>
      <w:r w:rsidR="008A2850" w:rsidRPr="005B45C7">
        <w:rPr>
          <w:rFonts w:ascii="Times New Roman" w:hAnsi="Times New Roman" w:cs="Times New Roman"/>
          <w:iCs/>
        </w:rPr>
        <w:t>noûs</w:t>
      </w:r>
      <w:proofErr w:type="spellEnd"/>
      <w:r w:rsidR="008A2850" w:rsidRPr="005B45C7">
        <w:rPr>
          <w:rFonts w:ascii="Times New Roman" w:hAnsi="Times New Roman" w:cs="Times New Roman"/>
        </w:rPr>
        <w:t>, mention très bien.</w:t>
      </w:r>
    </w:p>
    <w:p w14:paraId="79B50A59" w14:textId="77777777" w:rsidR="008A2850" w:rsidRPr="005B45C7" w:rsidRDefault="008A2850" w:rsidP="00E603FC">
      <w:pPr>
        <w:pStyle w:val="Corpsdetexte"/>
        <w:spacing w:line="240" w:lineRule="auto"/>
        <w:rPr>
          <w:rFonts w:ascii="Times New Roman" w:hAnsi="Times New Roman" w:cs="Times New Roman"/>
        </w:rPr>
      </w:pPr>
      <w:r w:rsidRPr="005B45C7">
        <w:rPr>
          <w:rFonts w:ascii="Times New Roman" w:hAnsi="Times New Roman" w:cs="Times New Roman"/>
          <w:bCs/>
        </w:rPr>
        <w:t>6.</w:t>
      </w:r>
      <w:r w:rsidR="00E603FC">
        <w:rPr>
          <w:rFonts w:ascii="Times New Roman" w:hAnsi="Times New Roman" w:cs="Times New Roman"/>
          <w:bCs/>
        </w:rPr>
        <w:t> </w:t>
      </w:r>
      <w:r w:rsidRPr="005B45C7">
        <w:rPr>
          <w:rFonts w:ascii="Times New Roman" w:hAnsi="Times New Roman" w:cs="Times New Roman"/>
          <w:bCs/>
        </w:rPr>
        <w:t>Doctorat</w:t>
      </w:r>
      <w:r w:rsidRPr="005B45C7">
        <w:rPr>
          <w:rFonts w:ascii="Times New Roman" w:hAnsi="Times New Roman" w:cs="Times New Roman"/>
        </w:rPr>
        <w:t xml:space="preserve"> en Sciences Religieuses, École Pratique des Hautes Études – Section des Sciences religieuses (janvier 2006) sur </w:t>
      </w:r>
      <w:r w:rsidRPr="005B45C7">
        <w:rPr>
          <w:rFonts w:ascii="Times New Roman" w:hAnsi="Times New Roman" w:cs="Times New Roman"/>
          <w:i/>
        </w:rPr>
        <w:t>Pratiques rituelles et traités hermétiques</w:t>
      </w:r>
      <w:r w:rsidRPr="005B45C7">
        <w:rPr>
          <w:rFonts w:ascii="Times New Roman" w:hAnsi="Times New Roman" w:cs="Times New Roman"/>
        </w:rPr>
        <w:t xml:space="preserve">. Directeur de thèse : Jean-Daniel Dubois ; président du jury : Jean-Pierre Mahé ; rapporteurs : Alberto </w:t>
      </w:r>
      <w:proofErr w:type="spellStart"/>
      <w:r w:rsidRPr="005B45C7">
        <w:rPr>
          <w:rFonts w:ascii="Times New Roman" w:hAnsi="Times New Roman" w:cs="Times New Roman"/>
        </w:rPr>
        <w:t>Camplani</w:t>
      </w:r>
      <w:proofErr w:type="spellEnd"/>
      <w:r w:rsidRPr="005B45C7">
        <w:rPr>
          <w:rFonts w:ascii="Times New Roman" w:hAnsi="Times New Roman" w:cs="Times New Roman"/>
        </w:rPr>
        <w:t xml:space="preserve"> et Michèle Broze ; autre membre du jury : Gérard Roquet. Mention très honorable, avec félicitations du jury.</w:t>
      </w:r>
    </w:p>
    <w:p w14:paraId="315AE072" w14:textId="77777777" w:rsidR="008A2850" w:rsidRPr="005B45C7" w:rsidRDefault="008A2850" w:rsidP="008A2850">
      <w:pPr>
        <w:pStyle w:val="Corpsdetexte"/>
        <w:spacing w:line="240" w:lineRule="auto"/>
        <w:rPr>
          <w:rFonts w:ascii="Times New Roman" w:hAnsi="Times New Roman" w:cs="Times New Roman"/>
        </w:rPr>
      </w:pPr>
    </w:p>
    <w:p w14:paraId="06614B10" w14:textId="77777777" w:rsidR="00F05B8A" w:rsidRDefault="00F05B8A" w:rsidP="00F05B8A">
      <w:pPr>
        <w:pStyle w:val="Corpsdetexte"/>
        <w:spacing w:line="240" w:lineRule="auto"/>
        <w:rPr>
          <w:rFonts w:ascii="Times New Roman" w:hAnsi="Times New Roman" w:cs="Times New Roman"/>
        </w:rPr>
      </w:pPr>
      <w:r w:rsidRPr="007C024C">
        <w:rPr>
          <w:rFonts w:ascii="Times New Roman" w:hAnsi="Times New Roman" w:cs="Times New Roman"/>
          <w:b/>
          <w:bCs/>
          <w:smallCaps/>
        </w:rPr>
        <w:t>Compétences</w:t>
      </w:r>
    </w:p>
    <w:p w14:paraId="5D894987" w14:textId="77777777" w:rsidR="00F05B8A" w:rsidRDefault="00F05B8A" w:rsidP="00F05B8A">
      <w:pPr>
        <w:pStyle w:val="Corpsdetexte"/>
        <w:spacing w:line="240" w:lineRule="auto"/>
        <w:rPr>
          <w:rFonts w:ascii="Times New Roman" w:hAnsi="Times New Roman" w:cs="Times New Roman"/>
        </w:rPr>
      </w:pPr>
      <w:r>
        <w:rPr>
          <w:rFonts w:ascii="Times New Roman" w:hAnsi="Times New Roman" w:cs="Times New Roman"/>
          <w:smallCaps/>
        </w:rPr>
        <w:tab/>
        <w:t>langues</w:t>
      </w:r>
    </w:p>
    <w:p w14:paraId="76D69A07" w14:textId="77777777" w:rsidR="00F05B8A" w:rsidRPr="005B45C7" w:rsidRDefault="00F05B8A" w:rsidP="00F05B8A">
      <w:pPr>
        <w:pStyle w:val="Corpsdetexte"/>
        <w:spacing w:line="240" w:lineRule="auto"/>
        <w:rPr>
          <w:rFonts w:ascii="Times New Roman" w:hAnsi="Times New Roman" w:cs="Times New Roman"/>
        </w:rPr>
      </w:pPr>
      <w:r>
        <w:rPr>
          <w:rFonts w:ascii="Times New Roman" w:hAnsi="Times New Roman" w:cs="Times New Roman"/>
        </w:rPr>
        <w:t>- français</w:t>
      </w:r>
      <w:r w:rsidRPr="005B45C7">
        <w:rPr>
          <w:rFonts w:ascii="Times New Roman" w:hAnsi="Times New Roman" w:cs="Times New Roman"/>
        </w:rPr>
        <w:t xml:space="preserve"> </w:t>
      </w:r>
      <w:r>
        <w:rPr>
          <w:rFonts w:ascii="Times New Roman" w:hAnsi="Times New Roman" w:cs="Times New Roman"/>
        </w:rPr>
        <w:t>(</w:t>
      </w:r>
      <w:r w:rsidRPr="005B45C7">
        <w:rPr>
          <w:rFonts w:ascii="Times New Roman" w:hAnsi="Times New Roman" w:cs="Times New Roman"/>
        </w:rPr>
        <w:t>langue maternelle</w:t>
      </w:r>
      <w:r>
        <w:rPr>
          <w:rFonts w:ascii="Times New Roman" w:hAnsi="Times New Roman" w:cs="Times New Roman"/>
        </w:rPr>
        <w:t>)</w:t>
      </w:r>
      <w:r w:rsidRPr="005B45C7">
        <w:rPr>
          <w:rFonts w:ascii="Times New Roman" w:hAnsi="Times New Roman" w:cs="Times New Roman"/>
        </w:rPr>
        <w:t> ; anglais</w:t>
      </w:r>
      <w:r>
        <w:rPr>
          <w:rFonts w:ascii="Times New Roman" w:hAnsi="Times New Roman" w:cs="Times New Roman"/>
        </w:rPr>
        <w:t xml:space="preserve"> (lu, parlé, écrit)</w:t>
      </w:r>
      <w:r w:rsidRPr="005B45C7">
        <w:rPr>
          <w:rFonts w:ascii="Times New Roman" w:hAnsi="Times New Roman" w:cs="Times New Roman"/>
        </w:rPr>
        <w:t> ; allemand</w:t>
      </w:r>
      <w:r>
        <w:rPr>
          <w:rFonts w:ascii="Times New Roman" w:hAnsi="Times New Roman" w:cs="Times New Roman"/>
        </w:rPr>
        <w:t xml:space="preserve"> (lu)</w:t>
      </w:r>
      <w:r w:rsidRPr="005B45C7">
        <w:rPr>
          <w:rFonts w:ascii="Times New Roman" w:hAnsi="Times New Roman" w:cs="Times New Roman"/>
        </w:rPr>
        <w:t> ; italien</w:t>
      </w:r>
      <w:r>
        <w:rPr>
          <w:rFonts w:ascii="Times New Roman" w:hAnsi="Times New Roman" w:cs="Times New Roman"/>
        </w:rPr>
        <w:t xml:space="preserve"> (lu)</w:t>
      </w:r>
    </w:p>
    <w:p w14:paraId="21E00484" w14:textId="7E0BC587" w:rsidR="00F05B8A" w:rsidRDefault="00F05B8A" w:rsidP="00F05B8A">
      <w:pPr>
        <w:pStyle w:val="Corpsdetexte"/>
        <w:spacing w:line="240" w:lineRule="auto"/>
        <w:rPr>
          <w:rFonts w:ascii="Times New Roman" w:hAnsi="Times New Roman" w:cs="Times New Roman"/>
        </w:rPr>
      </w:pPr>
      <w:r>
        <w:rPr>
          <w:rFonts w:ascii="Times New Roman" w:hAnsi="Times New Roman" w:cs="Times New Roman"/>
        </w:rPr>
        <w:t xml:space="preserve">- </w:t>
      </w:r>
      <w:r w:rsidRPr="005B45C7">
        <w:rPr>
          <w:rFonts w:ascii="Times New Roman" w:hAnsi="Times New Roman" w:cs="Times New Roman"/>
        </w:rPr>
        <w:t>copte ; grec ; latin ; égyptien hiéroglyphique</w:t>
      </w:r>
      <w:r w:rsidR="00CA592C">
        <w:rPr>
          <w:rFonts w:ascii="Times New Roman" w:hAnsi="Times New Roman" w:cs="Times New Roman"/>
        </w:rPr>
        <w:t>,</w:t>
      </w:r>
      <w:r w:rsidRPr="005B45C7">
        <w:rPr>
          <w:rFonts w:ascii="Times New Roman" w:hAnsi="Times New Roman" w:cs="Times New Roman"/>
        </w:rPr>
        <w:t xml:space="preserve"> syriaque</w:t>
      </w:r>
      <w:r w:rsidR="007C024C">
        <w:rPr>
          <w:rFonts w:ascii="Times New Roman" w:hAnsi="Times New Roman" w:cs="Times New Roman"/>
        </w:rPr>
        <w:t>,</w:t>
      </w:r>
      <w:r w:rsidR="00CA592C">
        <w:rPr>
          <w:rFonts w:ascii="Times New Roman" w:hAnsi="Times New Roman" w:cs="Times New Roman"/>
        </w:rPr>
        <w:t xml:space="preserve"> hébreu</w:t>
      </w:r>
      <w:r w:rsidR="007C024C">
        <w:rPr>
          <w:rFonts w:ascii="Times New Roman" w:hAnsi="Times New Roman" w:cs="Times New Roman"/>
        </w:rPr>
        <w:t xml:space="preserve"> et moyen-perse</w:t>
      </w:r>
      <w:r w:rsidRPr="005B45C7">
        <w:rPr>
          <w:rFonts w:ascii="Times New Roman" w:hAnsi="Times New Roman" w:cs="Times New Roman"/>
        </w:rPr>
        <w:t> : bases</w:t>
      </w:r>
      <w:r>
        <w:rPr>
          <w:rFonts w:ascii="Times New Roman" w:hAnsi="Times New Roman" w:cs="Times New Roman"/>
        </w:rPr>
        <w:t>.</w:t>
      </w:r>
    </w:p>
    <w:p w14:paraId="2A1A0D1A" w14:textId="77777777" w:rsidR="00F05B8A" w:rsidRDefault="00F05B8A" w:rsidP="00F05B8A">
      <w:pPr>
        <w:pStyle w:val="Corpsdetexte"/>
        <w:spacing w:line="240" w:lineRule="auto"/>
        <w:rPr>
          <w:rFonts w:ascii="Times New Roman" w:hAnsi="Times New Roman" w:cs="Times New Roman"/>
        </w:rPr>
      </w:pPr>
    </w:p>
    <w:p w14:paraId="44756D6B" w14:textId="77777777" w:rsidR="00F05B8A" w:rsidRDefault="00F05B8A" w:rsidP="00F05B8A">
      <w:pPr>
        <w:pStyle w:val="Corpsdetexte"/>
        <w:spacing w:line="240" w:lineRule="auto"/>
        <w:rPr>
          <w:rFonts w:ascii="Times New Roman" w:hAnsi="Times New Roman" w:cs="Times New Roman"/>
        </w:rPr>
      </w:pPr>
      <w:r>
        <w:rPr>
          <w:rFonts w:ascii="Times New Roman" w:hAnsi="Times New Roman" w:cs="Times New Roman"/>
          <w:smallCaps/>
        </w:rPr>
        <w:tab/>
        <w:t>informatique</w:t>
      </w:r>
    </w:p>
    <w:p w14:paraId="67F38CF1" w14:textId="77777777" w:rsidR="00F05B8A" w:rsidRPr="00F05B8A" w:rsidRDefault="00F05B8A" w:rsidP="00F05B8A">
      <w:pPr>
        <w:pStyle w:val="Corpsdetexte"/>
        <w:spacing w:line="240" w:lineRule="auto"/>
        <w:rPr>
          <w:rFonts w:ascii="Times New Roman" w:hAnsi="Times New Roman" w:cs="Times New Roman"/>
        </w:rPr>
      </w:pPr>
      <w:r w:rsidRPr="00F05B8A">
        <w:rPr>
          <w:rFonts w:ascii="Times New Roman" w:hAnsi="Times New Roman" w:cs="Times New Roman"/>
        </w:rPr>
        <w:t>- Maîtrise de : Word, Access, Powerpoint, Excel, Latex, XML, FreeMind.</w:t>
      </w:r>
    </w:p>
    <w:p w14:paraId="0572E90C" w14:textId="77777777" w:rsidR="00F05B8A" w:rsidRDefault="00F05B8A" w:rsidP="00F05B8A">
      <w:pPr>
        <w:spacing w:after="0" w:line="240" w:lineRule="auto"/>
        <w:jc w:val="both"/>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Cs/>
        </w:rPr>
        <w:t>P</w:t>
      </w:r>
      <w:r w:rsidRPr="006E7241">
        <w:rPr>
          <w:rFonts w:ascii="Times New Roman" w:hAnsi="Times New Roman" w:cs="Times New Roman"/>
          <w:bCs/>
        </w:rPr>
        <w:t>articip</w:t>
      </w:r>
      <w:r>
        <w:rPr>
          <w:rFonts w:ascii="Times New Roman" w:hAnsi="Times New Roman" w:cs="Times New Roman"/>
          <w:bCs/>
        </w:rPr>
        <w:t>ation</w:t>
      </w:r>
      <w:r w:rsidRPr="006E7241">
        <w:rPr>
          <w:rFonts w:ascii="Times New Roman" w:hAnsi="Times New Roman" w:cs="Times New Roman"/>
          <w:bCs/>
        </w:rPr>
        <w:t xml:space="preserve"> à l’ANGD « Gestion numérique de la recherche en sciences humaines et sociales »</w:t>
      </w:r>
      <w:r>
        <w:rPr>
          <w:rFonts w:ascii="Times New Roman" w:hAnsi="Times New Roman" w:cs="Times New Roman"/>
          <w:bCs/>
        </w:rPr>
        <w:t>,</w:t>
      </w:r>
      <w:r w:rsidRPr="006E7241">
        <w:rPr>
          <w:rFonts w:ascii="Times New Roman" w:hAnsi="Times New Roman" w:cs="Times New Roman"/>
          <w:bCs/>
        </w:rPr>
        <w:t xml:space="preserve"> 11</w:t>
      </w:r>
      <w:r>
        <w:rPr>
          <w:rFonts w:ascii="Times New Roman" w:hAnsi="Times New Roman" w:cs="Times New Roman"/>
          <w:bCs/>
        </w:rPr>
        <w:t>-</w:t>
      </w:r>
      <w:r w:rsidRPr="006E7241">
        <w:rPr>
          <w:rFonts w:ascii="Times New Roman" w:hAnsi="Times New Roman" w:cs="Times New Roman"/>
          <w:bCs/>
        </w:rPr>
        <w:t>15</w:t>
      </w:r>
      <w:r>
        <w:rPr>
          <w:rFonts w:ascii="Times New Roman" w:hAnsi="Times New Roman" w:cs="Times New Roman"/>
          <w:bCs/>
        </w:rPr>
        <w:t> </w:t>
      </w:r>
      <w:r w:rsidRPr="006E7241">
        <w:rPr>
          <w:rFonts w:ascii="Times New Roman" w:hAnsi="Times New Roman" w:cs="Times New Roman"/>
          <w:bCs/>
        </w:rPr>
        <w:t>octobre 2010</w:t>
      </w:r>
      <w:r>
        <w:rPr>
          <w:rFonts w:ascii="Times New Roman" w:hAnsi="Times New Roman" w:cs="Times New Roman"/>
          <w:bCs/>
        </w:rPr>
        <w:t>,</w:t>
      </w:r>
      <w:r w:rsidRPr="006E7241">
        <w:rPr>
          <w:rFonts w:ascii="Times New Roman" w:hAnsi="Times New Roman" w:cs="Times New Roman"/>
          <w:bCs/>
        </w:rPr>
        <w:t xml:space="preserve"> Aussois</w:t>
      </w:r>
      <w:r>
        <w:rPr>
          <w:rFonts w:ascii="Times New Roman" w:hAnsi="Times New Roman" w:cs="Times New Roman"/>
          <w:bCs/>
        </w:rPr>
        <w:t>. Prise de contact avec le TGE-Adonis (CNRS), inclus désormais dans le TGIR-Huma-</w:t>
      </w:r>
      <w:proofErr w:type="spellStart"/>
      <w:r>
        <w:rPr>
          <w:rFonts w:ascii="Times New Roman" w:hAnsi="Times New Roman" w:cs="Times New Roman"/>
          <w:bCs/>
        </w:rPr>
        <w:t>Num</w:t>
      </w:r>
      <w:proofErr w:type="spellEnd"/>
      <w:r>
        <w:rPr>
          <w:rFonts w:ascii="Times New Roman" w:hAnsi="Times New Roman" w:cs="Times New Roman"/>
          <w:bCs/>
        </w:rPr>
        <w:t>.</w:t>
      </w:r>
    </w:p>
    <w:p w14:paraId="24632FA0" w14:textId="77777777" w:rsidR="00F05B8A" w:rsidRDefault="00F05B8A" w:rsidP="00F05B8A">
      <w:pPr>
        <w:spacing w:after="0" w:line="240" w:lineRule="auto"/>
        <w:jc w:val="both"/>
        <w:rPr>
          <w:rFonts w:ascii="Times New Roman" w:hAnsi="Times New Roman" w:cs="Times New Roman"/>
          <w:bCs/>
        </w:rPr>
      </w:pPr>
      <w:r>
        <w:rPr>
          <w:rFonts w:ascii="Times New Roman" w:hAnsi="Times New Roman" w:cs="Times New Roman"/>
          <w:bCs/>
        </w:rPr>
        <w:t>- Formation à l’« Initiation à l’encodage des textes patrimoniaux - Formation XML-TEI », 29-31 octobre 2012, Centre d’Études Supérieures de la Renaissance de Tours.</w:t>
      </w:r>
    </w:p>
    <w:p w14:paraId="0C26E4CB" w14:textId="77777777" w:rsidR="00F05B8A" w:rsidRDefault="00F05B8A" w:rsidP="00F05B8A">
      <w:pPr>
        <w:pStyle w:val="Corpsdetexte"/>
        <w:spacing w:after="120" w:line="240" w:lineRule="auto"/>
        <w:rPr>
          <w:rFonts w:ascii="Times New Roman" w:hAnsi="Times New Roman" w:cs="Times New Roman"/>
          <w:smallCaps/>
        </w:rPr>
      </w:pPr>
    </w:p>
    <w:p w14:paraId="4A335C1E" w14:textId="452CF7D8" w:rsidR="007C024C" w:rsidRPr="007C024C" w:rsidRDefault="007C024C" w:rsidP="00F05B8A">
      <w:pPr>
        <w:pStyle w:val="Corpsdetexte"/>
        <w:spacing w:after="120" w:line="240" w:lineRule="auto"/>
        <w:rPr>
          <w:rFonts w:ascii="Times New Roman" w:hAnsi="Times New Roman" w:cs="Times New Roman"/>
          <w:b/>
          <w:bCs/>
          <w:smallCaps/>
        </w:rPr>
      </w:pPr>
      <w:r w:rsidRPr="007C024C">
        <w:rPr>
          <w:rFonts w:ascii="Times New Roman" w:hAnsi="Times New Roman" w:cs="Times New Roman"/>
          <w:b/>
          <w:bCs/>
          <w:smallCaps/>
        </w:rPr>
        <w:t>Membre de sociétés</w:t>
      </w:r>
    </w:p>
    <w:p w14:paraId="692D060A" w14:textId="77777777" w:rsidR="007C024C" w:rsidRPr="007C024C" w:rsidRDefault="007C024C" w:rsidP="007C024C">
      <w:pPr>
        <w:suppressAutoHyphens/>
        <w:spacing w:after="0" w:line="240" w:lineRule="auto"/>
        <w:jc w:val="both"/>
        <w:rPr>
          <w:rFonts w:ascii="Times New Roman" w:hAnsi="Times New Roman" w:cs="Times New Roman"/>
        </w:rPr>
      </w:pPr>
      <w:r w:rsidRPr="007C024C">
        <w:rPr>
          <w:rFonts w:ascii="Times New Roman" w:hAnsi="Times New Roman" w:cs="Times New Roman"/>
        </w:rPr>
        <w:t xml:space="preserve">— Membre de </w:t>
      </w:r>
      <w:r w:rsidRPr="007C024C">
        <w:rPr>
          <w:rFonts w:ascii="Times New Roman" w:hAnsi="Times New Roman" w:cs="Times New Roman"/>
          <w:i/>
          <w:iCs/>
        </w:rPr>
        <w:t xml:space="preserve">International Association for the </w:t>
      </w:r>
      <w:proofErr w:type="spellStart"/>
      <w:r w:rsidRPr="007C024C">
        <w:rPr>
          <w:rFonts w:ascii="Times New Roman" w:hAnsi="Times New Roman" w:cs="Times New Roman"/>
          <w:i/>
          <w:iCs/>
        </w:rPr>
        <w:t>Coptic</w:t>
      </w:r>
      <w:proofErr w:type="spellEnd"/>
      <w:r w:rsidRPr="007C024C">
        <w:rPr>
          <w:rFonts w:ascii="Times New Roman" w:hAnsi="Times New Roman" w:cs="Times New Roman"/>
          <w:i/>
          <w:iCs/>
        </w:rPr>
        <w:t xml:space="preserve"> </w:t>
      </w:r>
      <w:proofErr w:type="spellStart"/>
      <w:r w:rsidRPr="007C024C">
        <w:rPr>
          <w:rFonts w:ascii="Times New Roman" w:hAnsi="Times New Roman" w:cs="Times New Roman"/>
          <w:i/>
          <w:iCs/>
        </w:rPr>
        <w:t>Studies</w:t>
      </w:r>
      <w:proofErr w:type="spellEnd"/>
      <w:r w:rsidRPr="007C024C">
        <w:rPr>
          <w:rFonts w:ascii="Times New Roman" w:hAnsi="Times New Roman" w:cs="Times New Roman"/>
        </w:rPr>
        <w:t xml:space="preserve"> (IACS) ;</w:t>
      </w:r>
    </w:p>
    <w:p w14:paraId="7F4D8F09" w14:textId="77777777" w:rsidR="007C024C" w:rsidRPr="007C024C" w:rsidRDefault="007C024C" w:rsidP="007C024C">
      <w:pPr>
        <w:suppressAutoHyphens/>
        <w:spacing w:after="0" w:line="240" w:lineRule="auto"/>
        <w:jc w:val="both"/>
        <w:rPr>
          <w:rFonts w:ascii="Times New Roman" w:hAnsi="Times New Roman" w:cs="Times New Roman"/>
        </w:rPr>
      </w:pPr>
      <w:r w:rsidRPr="007C024C">
        <w:rPr>
          <w:rFonts w:ascii="Times New Roman" w:hAnsi="Times New Roman" w:cs="Times New Roman"/>
        </w:rPr>
        <w:t>— Membre de la Société pour l’étude de la littérature apocryphe chrétienne (SELAC).</w:t>
      </w:r>
    </w:p>
    <w:p w14:paraId="560469FA" w14:textId="77777777" w:rsidR="007C024C" w:rsidRPr="006A2617" w:rsidRDefault="007C024C" w:rsidP="00F05B8A">
      <w:pPr>
        <w:pStyle w:val="Corpsdetexte"/>
        <w:spacing w:after="120" w:line="240" w:lineRule="auto"/>
        <w:rPr>
          <w:rFonts w:ascii="Times New Roman" w:hAnsi="Times New Roman" w:cs="Times New Roman"/>
          <w:smallCaps/>
        </w:rPr>
      </w:pPr>
    </w:p>
    <w:p w14:paraId="4B240727" w14:textId="77777777" w:rsidR="008A2850" w:rsidRPr="005B45C7" w:rsidRDefault="008A2850" w:rsidP="006A62E9">
      <w:pPr>
        <w:pStyle w:val="Corpsdetexte"/>
        <w:spacing w:after="120" w:line="240" w:lineRule="auto"/>
        <w:rPr>
          <w:rFonts w:ascii="Times New Roman" w:hAnsi="Times New Roman" w:cs="Times New Roman"/>
          <w:b/>
          <w:bCs/>
          <w:smallCaps/>
        </w:rPr>
      </w:pPr>
      <w:r w:rsidRPr="005B45C7">
        <w:rPr>
          <w:rFonts w:ascii="Times New Roman" w:hAnsi="Times New Roman" w:cs="Times New Roman"/>
          <w:b/>
          <w:bCs/>
          <w:smallCaps/>
        </w:rPr>
        <w:t>Enseignement</w:t>
      </w:r>
    </w:p>
    <w:p w14:paraId="403340FA" w14:textId="23D92E41" w:rsidR="00D45560" w:rsidRDefault="00D45560" w:rsidP="00F05B8A">
      <w:pPr>
        <w:pStyle w:val="Corpsdetexte"/>
        <w:spacing w:after="120" w:line="240" w:lineRule="auto"/>
        <w:rPr>
          <w:rFonts w:ascii="Times New Roman" w:hAnsi="Times New Roman" w:cs="Times New Roman"/>
          <w:smallCaps/>
        </w:rPr>
      </w:pPr>
      <w:r>
        <w:rPr>
          <w:rFonts w:ascii="Times New Roman" w:hAnsi="Times New Roman" w:cs="Times New Roman"/>
          <w:smallCaps/>
        </w:rPr>
        <w:tab/>
        <w:t xml:space="preserve">Enseignement à l’Institut protestant de </w:t>
      </w:r>
      <w:r w:rsidRPr="00D45560">
        <w:rPr>
          <w:rFonts w:ascii="Times New Roman" w:hAnsi="Times New Roman" w:cs="Times New Roman"/>
          <w:smallCaps/>
        </w:rPr>
        <w:t>théologie</w:t>
      </w:r>
      <w:r w:rsidR="00E603FC">
        <w:rPr>
          <w:rFonts w:ascii="Times New Roman" w:hAnsi="Times New Roman" w:cs="Times New Roman"/>
          <w:smallCaps/>
        </w:rPr>
        <w:t xml:space="preserve"> (</w:t>
      </w:r>
      <w:r w:rsidR="00F05B8A">
        <w:rPr>
          <w:rFonts w:ascii="Times New Roman" w:hAnsi="Times New Roman" w:cs="Times New Roman"/>
          <w:smallCaps/>
        </w:rPr>
        <w:t xml:space="preserve">depuis </w:t>
      </w:r>
      <w:r w:rsidR="00E603FC">
        <w:rPr>
          <w:rFonts w:ascii="Times New Roman" w:hAnsi="Times New Roman" w:cs="Times New Roman"/>
          <w:smallCaps/>
        </w:rPr>
        <w:t>2014</w:t>
      </w:r>
      <w:r w:rsidR="007C024C">
        <w:rPr>
          <w:rFonts w:ascii="Times New Roman" w:hAnsi="Times New Roman" w:cs="Times New Roman"/>
          <w:smallCaps/>
        </w:rPr>
        <w:t>)</w:t>
      </w:r>
    </w:p>
    <w:p w14:paraId="0950A08C" w14:textId="77777777" w:rsidR="0021068B" w:rsidRDefault="0021068B" w:rsidP="00D45560">
      <w:pPr>
        <w:pStyle w:val="Corpsdetexte"/>
        <w:spacing w:line="240" w:lineRule="auto"/>
        <w:rPr>
          <w:rFonts w:ascii="Times New Roman" w:hAnsi="Times New Roman" w:cs="Times New Roman"/>
        </w:rPr>
      </w:pPr>
      <w:r>
        <w:rPr>
          <w:rFonts w:ascii="Times New Roman" w:hAnsi="Times New Roman" w:cs="Times New Roman"/>
        </w:rPr>
        <w:t>Enseignement en histoire du christianisme ancien et patristique pour l’ensemble du premier et du second cycle universitaire, ainsi qu’en grec (pour la fin du premier cycle et le second cycle universitaire)</w:t>
      </w:r>
    </w:p>
    <w:p w14:paraId="752BD9A5" w14:textId="77777777" w:rsidR="00E603FC" w:rsidRPr="00D45560" w:rsidRDefault="00E603FC" w:rsidP="00DE2E1F">
      <w:pPr>
        <w:pStyle w:val="Corpsdetexte"/>
        <w:spacing w:line="240" w:lineRule="auto"/>
        <w:rPr>
          <w:rFonts w:ascii="Times New Roman" w:hAnsi="Times New Roman" w:cs="Times New Roman"/>
        </w:rPr>
      </w:pPr>
    </w:p>
    <w:p w14:paraId="2E499763" w14:textId="77777777" w:rsidR="008A2850" w:rsidRPr="005B45C7" w:rsidRDefault="008A2850" w:rsidP="006A62E9">
      <w:pPr>
        <w:pStyle w:val="Corpsdetexte"/>
        <w:spacing w:after="120" w:line="240" w:lineRule="auto"/>
        <w:rPr>
          <w:rFonts w:ascii="Times New Roman" w:hAnsi="Times New Roman" w:cs="Times New Roman"/>
          <w:smallCaps/>
        </w:rPr>
      </w:pPr>
      <w:r w:rsidRPr="005B45C7">
        <w:rPr>
          <w:rFonts w:ascii="Times New Roman" w:hAnsi="Times New Roman" w:cs="Times New Roman"/>
          <w:smallCaps/>
        </w:rPr>
        <w:tab/>
        <w:t>Enseignement à l’École Pratique des Hautes Études – Institut européen en sciences des religions</w:t>
      </w:r>
      <w:r w:rsidR="00D45560">
        <w:rPr>
          <w:rFonts w:ascii="Times New Roman" w:hAnsi="Times New Roman" w:cs="Times New Roman"/>
          <w:smallCaps/>
        </w:rPr>
        <w:t xml:space="preserve"> (2007-2014)</w:t>
      </w:r>
    </w:p>
    <w:p w14:paraId="584181F6" w14:textId="77777777"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1. « Enseigner les faits religieux »</w:t>
      </w:r>
      <w:r w:rsidR="00A3242A">
        <w:rPr>
          <w:rFonts w:ascii="Times New Roman" w:hAnsi="Times New Roman" w:cs="Times New Roman"/>
        </w:rPr>
        <w:t xml:space="preserve"> à destination des enseignants du secondaire</w:t>
      </w:r>
      <w:r w:rsidRPr="005B45C7">
        <w:rPr>
          <w:rFonts w:ascii="Times New Roman" w:hAnsi="Times New Roman" w:cs="Times New Roman"/>
        </w:rPr>
        <w:t> : approches épistémologiques et didactiques et apport de connaissances en lien avec les avancées de la recherche. Depuis septembre 2007.</w:t>
      </w:r>
    </w:p>
    <w:p w14:paraId="6423A1C4" w14:textId="77777777"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xml:space="preserve">2. </w:t>
      </w:r>
      <w:r w:rsidR="00A3242A">
        <w:rPr>
          <w:rFonts w:ascii="Times New Roman" w:hAnsi="Times New Roman" w:cs="Times New Roman"/>
        </w:rPr>
        <w:t xml:space="preserve">Enseignement en </w:t>
      </w:r>
      <w:r w:rsidRPr="005B45C7">
        <w:rPr>
          <w:rFonts w:ascii="Times New Roman" w:hAnsi="Times New Roman" w:cs="Times New Roman"/>
        </w:rPr>
        <w:t>Master Pro en Science des religions « Religions et laïcité dans la vie professionnelle et associative », EPHE - EHESS.</w:t>
      </w:r>
    </w:p>
    <w:p w14:paraId="4601CF85" w14:textId="77777777" w:rsidR="008A2850" w:rsidRDefault="008A2850" w:rsidP="008A2850">
      <w:pPr>
        <w:pStyle w:val="Corpsdetexte"/>
        <w:spacing w:line="240" w:lineRule="auto"/>
        <w:rPr>
          <w:rFonts w:ascii="Times New Roman" w:hAnsi="Times New Roman" w:cs="Times New Roman"/>
        </w:rPr>
      </w:pPr>
    </w:p>
    <w:p w14:paraId="4E82E9B2" w14:textId="77777777" w:rsidR="00F05B8A" w:rsidRPr="0024632C" w:rsidRDefault="00F05B8A" w:rsidP="00F05B8A">
      <w:pPr>
        <w:pStyle w:val="Corpsdetexte"/>
        <w:spacing w:after="120" w:line="240" w:lineRule="auto"/>
        <w:rPr>
          <w:rFonts w:ascii="Times New Roman" w:hAnsi="Times New Roman" w:cs="Times New Roman"/>
          <w:smallCaps/>
        </w:rPr>
      </w:pPr>
      <w:r w:rsidRPr="0024632C">
        <w:rPr>
          <w:rFonts w:ascii="Times New Roman" w:hAnsi="Times New Roman" w:cs="Times New Roman"/>
          <w:smallCaps/>
        </w:rPr>
        <w:tab/>
        <w:t>Conférences de valorisation de la recherche</w:t>
      </w:r>
      <w:r w:rsidR="002967A4">
        <w:rPr>
          <w:rFonts w:ascii="Times New Roman" w:hAnsi="Times New Roman" w:cs="Times New Roman"/>
          <w:smallCaps/>
        </w:rPr>
        <w:t xml:space="preserve"> </w:t>
      </w:r>
    </w:p>
    <w:p w14:paraId="0F4C3D57" w14:textId="77777777" w:rsidR="00C03047" w:rsidRDefault="00C03047" w:rsidP="00871126">
      <w:pPr>
        <w:pStyle w:val="Corpsdetexte"/>
        <w:spacing w:line="240" w:lineRule="auto"/>
        <w:rPr>
          <w:rFonts w:ascii="Times New Roman" w:hAnsi="Times New Roman" w:cs="Times New Roman"/>
        </w:rPr>
      </w:pPr>
      <w:r>
        <w:rPr>
          <w:rFonts w:ascii="Times New Roman" w:hAnsi="Times New Roman" w:cs="Times New Roman"/>
        </w:rPr>
        <w:t xml:space="preserve">Conférences de valorisation de la recherche dans le cadre de la formation continue et des cours du soir de l’EPHE – IESR, ainsi qu’à la demande d’associations culturelles locales (par ex. : </w:t>
      </w:r>
      <w:r w:rsidRPr="005B45C7">
        <w:rPr>
          <w:rFonts w:ascii="Times New Roman" w:hAnsi="Times New Roman" w:cs="Times New Roman"/>
        </w:rPr>
        <w:t>l’Université du</w:t>
      </w:r>
      <w:r>
        <w:rPr>
          <w:rFonts w:ascii="Times New Roman" w:hAnsi="Times New Roman" w:cs="Times New Roman"/>
        </w:rPr>
        <w:t xml:space="preserve"> Mantois, à </w:t>
      </w:r>
      <w:proofErr w:type="spellStart"/>
      <w:r>
        <w:rPr>
          <w:rFonts w:ascii="Times New Roman" w:hAnsi="Times New Roman" w:cs="Times New Roman"/>
        </w:rPr>
        <w:t>Mantes-le-Jolie</w:t>
      </w:r>
      <w:proofErr w:type="spellEnd"/>
      <w:r>
        <w:rPr>
          <w:rFonts w:ascii="Times New Roman" w:hAnsi="Times New Roman" w:cs="Times New Roman"/>
        </w:rPr>
        <w:t xml:space="preserve"> ou </w:t>
      </w:r>
      <w:r w:rsidRPr="005B45C7">
        <w:rPr>
          <w:rFonts w:ascii="Times New Roman" w:hAnsi="Times New Roman" w:cs="Times New Roman"/>
        </w:rPr>
        <w:t>l’associati</w:t>
      </w:r>
      <w:r>
        <w:rPr>
          <w:rFonts w:ascii="Times New Roman" w:hAnsi="Times New Roman" w:cs="Times New Roman"/>
        </w:rPr>
        <w:t>on « Bible en Soissonnais »), et dans le cadre des cours publics de l’IPT, faculté de Paris et faculté de Montpellier.</w:t>
      </w:r>
    </w:p>
    <w:p w14:paraId="7AD9E6C1" w14:textId="77777777" w:rsidR="005F1793" w:rsidRDefault="005F1793" w:rsidP="00871126">
      <w:pPr>
        <w:pStyle w:val="Corpsdetexte"/>
        <w:spacing w:line="240" w:lineRule="auto"/>
        <w:rPr>
          <w:rFonts w:ascii="Times New Roman" w:hAnsi="Times New Roman" w:cs="Times New Roman"/>
        </w:rPr>
      </w:pPr>
    </w:p>
    <w:p w14:paraId="14766424" w14:textId="77777777" w:rsidR="005F1793" w:rsidRPr="0024632C" w:rsidRDefault="005F1793" w:rsidP="005F1793">
      <w:pPr>
        <w:pStyle w:val="Corpsdetexte"/>
        <w:spacing w:after="120" w:line="240" w:lineRule="auto"/>
        <w:rPr>
          <w:rFonts w:ascii="Times New Roman" w:hAnsi="Times New Roman" w:cs="Times New Roman"/>
          <w:smallCaps/>
        </w:rPr>
      </w:pPr>
      <w:r w:rsidRPr="0024632C">
        <w:rPr>
          <w:rFonts w:ascii="Times New Roman" w:hAnsi="Times New Roman" w:cs="Times New Roman"/>
          <w:smallCaps/>
        </w:rPr>
        <w:tab/>
        <w:t>Co</w:t>
      </w:r>
      <w:r>
        <w:rPr>
          <w:rFonts w:ascii="Times New Roman" w:hAnsi="Times New Roman" w:cs="Times New Roman"/>
          <w:smallCaps/>
        </w:rPr>
        <w:t>urs de langues anciennes</w:t>
      </w:r>
    </w:p>
    <w:p w14:paraId="1CEC6D75" w14:textId="77777777"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Enseignement de la langue copte, niveau débutants : en 2008-2010 à l’École Pratique des Hautes Études, sciences religieuses ; 2013</w:t>
      </w:r>
      <w:r w:rsidR="00C03047">
        <w:rPr>
          <w:rFonts w:ascii="Times New Roman" w:hAnsi="Times New Roman" w:cs="Times New Roman"/>
        </w:rPr>
        <w:t>-2015</w:t>
      </w:r>
      <w:r w:rsidRPr="005B45C7">
        <w:rPr>
          <w:rFonts w:ascii="Times New Roman" w:hAnsi="Times New Roman" w:cs="Times New Roman"/>
        </w:rPr>
        <w:t>, à l’École Normale Supérieure, Paris.</w:t>
      </w:r>
    </w:p>
    <w:p w14:paraId="352FD3B5" w14:textId="77777777" w:rsidR="008A2850" w:rsidRPr="005B45C7" w:rsidRDefault="008A2850" w:rsidP="008A2850">
      <w:pPr>
        <w:pStyle w:val="Corpsdetexte"/>
        <w:spacing w:line="240" w:lineRule="auto"/>
        <w:rPr>
          <w:rFonts w:ascii="Times New Roman" w:hAnsi="Times New Roman" w:cs="Times New Roman"/>
        </w:rPr>
      </w:pPr>
    </w:p>
    <w:p w14:paraId="06D9950F" w14:textId="77777777" w:rsidR="00F05B8A" w:rsidRPr="005B45C7" w:rsidRDefault="00F05B8A" w:rsidP="00F05B8A">
      <w:pPr>
        <w:pStyle w:val="Corpsdetexte"/>
        <w:spacing w:after="120" w:line="240" w:lineRule="auto"/>
        <w:rPr>
          <w:rFonts w:ascii="Times New Roman" w:hAnsi="Times New Roman" w:cs="Times New Roman"/>
          <w:b/>
          <w:bCs/>
          <w:smallCaps/>
        </w:rPr>
      </w:pPr>
      <w:r w:rsidRPr="005B45C7">
        <w:rPr>
          <w:rFonts w:ascii="Times New Roman" w:hAnsi="Times New Roman" w:cs="Times New Roman"/>
          <w:b/>
          <w:bCs/>
          <w:smallCaps/>
        </w:rPr>
        <w:t>Activités éditoriales</w:t>
      </w:r>
    </w:p>
    <w:p w14:paraId="64380CCE" w14:textId="77777777" w:rsidR="00F05B8A" w:rsidRPr="005B45C7" w:rsidRDefault="00F05B8A" w:rsidP="005A4835">
      <w:pPr>
        <w:pStyle w:val="Corpsdetexte"/>
        <w:spacing w:line="240" w:lineRule="auto"/>
        <w:rPr>
          <w:rFonts w:ascii="Times New Roman" w:hAnsi="Times New Roman" w:cs="Times New Roman"/>
        </w:rPr>
      </w:pPr>
      <w:r>
        <w:rPr>
          <w:rFonts w:ascii="Times New Roman" w:hAnsi="Times New Roman" w:cs="Times New Roman"/>
        </w:rPr>
        <w:t xml:space="preserve">1. </w:t>
      </w:r>
      <w:r w:rsidR="005A4835">
        <w:rPr>
          <w:rFonts w:ascii="Times New Roman" w:hAnsi="Times New Roman" w:cs="Times New Roman"/>
        </w:rPr>
        <w:t>S</w:t>
      </w:r>
      <w:r w:rsidRPr="005B45C7">
        <w:rPr>
          <w:rFonts w:ascii="Times New Roman" w:hAnsi="Times New Roman" w:cs="Times New Roman"/>
        </w:rPr>
        <w:t>ecrétariat scientifique</w:t>
      </w:r>
      <w:r>
        <w:rPr>
          <w:rFonts w:ascii="Times New Roman" w:hAnsi="Times New Roman" w:cs="Times New Roman"/>
        </w:rPr>
        <w:t>,</w:t>
      </w:r>
      <w:r w:rsidRPr="005B45C7">
        <w:rPr>
          <w:rFonts w:ascii="Times New Roman" w:hAnsi="Times New Roman" w:cs="Times New Roman"/>
        </w:rPr>
        <w:t xml:space="preserve"> </w:t>
      </w:r>
      <w:r w:rsidR="005A4835" w:rsidRPr="005B45C7">
        <w:rPr>
          <w:rFonts w:ascii="Times New Roman" w:hAnsi="Times New Roman" w:cs="Times New Roman"/>
        </w:rPr>
        <w:t xml:space="preserve">de la revue internationale </w:t>
      </w:r>
      <w:proofErr w:type="spellStart"/>
      <w:r w:rsidR="005A4835" w:rsidRPr="005B45C7">
        <w:rPr>
          <w:rFonts w:ascii="Times New Roman" w:hAnsi="Times New Roman" w:cs="Times New Roman"/>
          <w:i/>
          <w:iCs/>
        </w:rPr>
        <w:t>Apocrypha</w:t>
      </w:r>
      <w:proofErr w:type="spellEnd"/>
      <w:r w:rsidR="005A4835" w:rsidRPr="005B45C7">
        <w:rPr>
          <w:rFonts w:ascii="Times New Roman" w:hAnsi="Times New Roman" w:cs="Times New Roman"/>
        </w:rPr>
        <w:t xml:space="preserve">, Turnhout, </w:t>
      </w:r>
      <w:proofErr w:type="spellStart"/>
      <w:r w:rsidR="005A4835" w:rsidRPr="005B45C7">
        <w:rPr>
          <w:rFonts w:ascii="Times New Roman" w:hAnsi="Times New Roman" w:cs="Times New Roman"/>
        </w:rPr>
        <w:t>Brepols</w:t>
      </w:r>
      <w:proofErr w:type="spellEnd"/>
      <w:r w:rsidR="005A4835" w:rsidRPr="005B45C7">
        <w:rPr>
          <w:rFonts w:ascii="Times New Roman" w:hAnsi="Times New Roman" w:cs="Times New Roman"/>
        </w:rPr>
        <w:t xml:space="preserve"> </w:t>
      </w:r>
      <w:r w:rsidRPr="005B45C7">
        <w:rPr>
          <w:rFonts w:ascii="Times New Roman" w:hAnsi="Times New Roman" w:cs="Times New Roman"/>
        </w:rPr>
        <w:t>(depuis 2009).</w:t>
      </w:r>
    </w:p>
    <w:p w14:paraId="5550290E" w14:textId="77777777" w:rsidR="00F05B8A" w:rsidRDefault="005A4835" w:rsidP="00F05B8A">
      <w:pPr>
        <w:pStyle w:val="Corpsdetexte"/>
        <w:spacing w:line="240" w:lineRule="auto"/>
        <w:rPr>
          <w:rFonts w:ascii="Times New Roman" w:hAnsi="Times New Roman" w:cs="Times New Roman"/>
        </w:rPr>
      </w:pPr>
      <w:r>
        <w:rPr>
          <w:rFonts w:ascii="Times New Roman" w:hAnsi="Times New Roman" w:cs="Times New Roman"/>
        </w:rPr>
        <w:t>2</w:t>
      </w:r>
      <w:r w:rsidR="00F05B8A" w:rsidRPr="005B45C7">
        <w:rPr>
          <w:rFonts w:ascii="Times New Roman" w:hAnsi="Times New Roman" w:cs="Times New Roman"/>
        </w:rPr>
        <w:t xml:space="preserve">. </w:t>
      </w:r>
      <w:r w:rsidR="00F05B8A">
        <w:rPr>
          <w:rFonts w:ascii="Times New Roman" w:hAnsi="Times New Roman" w:cs="Times New Roman"/>
        </w:rPr>
        <w:t>Administration des</w:t>
      </w:r>
      <w:r w:rsidR="00F05B8A" w:rsidRPr="005B45C7">
        <w:rPr>
          <w:rFonts w:ascii="Times New Roman" w:hAnsi="Times New Roman" w:cs="Times New Roman"/>
        </w:rPr>
        <w:t xml:space="preserve"> carnet</w:t>
      </w:r>
      <w:r w:rsidR="00F05B8A">
        <w:rPr>
          <w:rFonts w:ascii="Times New Roman" w:hAnsi="Times New Roman" w:cs="Times New Roman"/>
        </w:rPr>
        <w:t>s</w:t>
      </w:r>
      <w:r w:rsidR="00F05B8A" w:rsidRPr="005B45C7">
        <w:rPr>
          <w:rFonts w:ascii="Times New Roman" w:hAnsi="Times New Roman" w:cs="Times New Roman"/>
        </w:rPr>
        <w:t xml:space="preserve"> de recherches </w:t>
      </w:r>
      <w:proofErr w:type="spellStart"/>
      <w:r w:rsidR="00F05B8A" w:rsidRPr="005B45C7">
        <w:rPr>
          <w:rFonts w:ascii="Times New Roman" w:hAnsi="Times New Roman" w:cs="Times New Roman"/>
          <w:i/>
          <w:iCs/>
        </w:rPr>
        <w:t>Hermagnos</w:t>
      </w:r>
      <w:proofErr w:type="spellEnd"/>
      <w:r w:rsidR="00F05B8A" w:rsidRPr="005B45C7">
        <w:rPr>
          <w:rFonts w:ascii="Times New Roman" w:hAnsi="Times New Roman" w:cs="Times New Roman"/>
        </w:rPr>
        <w:t xml:space="preserve"> </w:t>
      </w:r>
      <w:r w:rsidR="00F05B8A">
        <w:rPr>
          <w:rFonts w:ascii="Times New Roman" w:hAnsi="Times New Roman" w:cs="Times New Roman"/>
        </w:rPr>
        <w:t>et</w:t>
      </w:r>
      <w:r w:rsidR="00F05B8A" w:rsidRPr="005B45C7">
        <w:rPr>
          <w:rFonts w:ascii="Times New Roman" w:hAnsi="Times New Roman" w:cs="Times New Roman"/>
        </w:rPr>
        <w:t xml:space="preserve"> </w:t>
      </w:r>
      <w:r w:rsidR="00F05B8A">
        <w:rPr>
          <w:rFonts w:ascii="Times New Roman" w:hAnsi="Times New Roman" w:cs="Times New Roman"/>
          <w:i/>
          <w:iCs/>
        </w:rPr>
        <w:t xml:space="preserve">Le Carnet du </w:t>
      </w:r>
      <w:proofErr w:type="spellStart"/>
      <w:r w:rsidR="00F05B8A">
        <w:rPr>
          <w:rFonts w:ascii="Times New Roman" w:hAnsi="Times New Roman" w:cs="Times New Roman"/>
          <w:i/>
          <w:iCs/>
        </w:rPr>
        <w:t>Cénob</w:t>
      </w:r>
      <w:proofErr w:type="spellEnd"/>
      <w:r w:rsidR="00F05B8A" w:rsidRPr="005B45C7">
        <w:rPr>
          <w:rFonts w:ascii="Times New Roman" w:hAnsi="Times New Roman" w:cs="Times New Roman"/>
        </w:rPr>
        <w:t xml:space="preserve"> sur la plateforme hypotheses.org</w:t>
      </w:r>
      <w:r w:rsidR="00C03047">
        <w:rPr>
          <w:rFonts w:ascii="Times New Roman" w:hAnsi="Times New Roman" w:cs="Times New Roman"/>
        </w:rPr>
        <w:t xml:space="preserve"> (2010-2015)</w:t>
      </w:r>
      <w:r w:rsidR="00F05B8A">
        <w:rPr>
          <w:rFonts w:ascii="Times New Roman" w:hAnsi="Times New Roman" w:cs="Times New Roman"/>
        </w:rPr>
        <w:t>.</w:t>
      </w:r>
    </w:p>
    <w:p w14:paraId="7F43DF57" w14:textId="77777777" w:rsidR="00F05B8A" w:rsidRPr="005B45C7" w:rsidRDefault="005A4835" w:rsidP="001658A2">
      <w:pPr>
        <w:pStyle w:val="Corpsdetexte"/>
        <w:spacing w:line="240" w:lineRule="auto"/>
        <w:rPr>
          <w:rFonts w:ascii="Times New Roman" w:hAnsi="Times New Roman" w:cs="Times New Roman"/>
        </w:rPr>
      </w:pPr>
      <w:r>
        <w:rPr>
          <w:rFonts w:ascii="Times New Roman" w:hAnsi="Times New Roman" w:cs="Times New Roman"/>
        </w:rPr>
        <w:lastRenderedPageBreak/>
        <w:t>3</w:t>
      </w:r>
      <w:r w:rsidR="00F05B8A">
        <w:rPr>
          <w:rFonts w:ascii="Times New Roman" w:hAnsi="Times New Roman" w:cs="Times New Roman"/>
        </w:rPr>
        <w:t xml:space="preserve">. Participation à l’alimentation du nouveau site cenob.org qui donne accès à la base de données </w:t>
      </w:r>
      <w:proofErr w:type="spellStart"/>
      <w:r w:rsidR="00F05B8A">
        <w:rPr>
          <w:rFonts w:ascii="Times New Roman" w:hAnsi="Times New Roman" w:cs="Times New Roman"/>
        </w:rPr>
        <w:t>Cénob</w:t>
      </w:r>
      <w:proofErr w:type="spellEnd"/>
      <w:r w:rsidR="00F05B8A">
        <w:rPr>
          <w:rFonts w:ascii="Times New Roman" w:hAnsi="Times New Roman" w:cs="Times New Roman"/>
        </w:rPr>
        <w:t>, « corpus des énoncés de noms barbares »</w:t>
      </w:r>
      <w:r w:rsidR="00C03047">
        <w:rPr>
          <w:rFonts w:ascii="Times New Roman" w:hAnsi="Times New Roman" w:cs="Times New Roman"/>
        </w:rPr>
        <w:t xml:space="preserve"> (2012-2015)</w:t>
      </w:r>
      <w:r w:rsidR="00F05B8A">
        <w:rPr>
          <w:rFonts w:ascii="Times New Roman" w:hAnsi="Times New Roman" w:cs="Times New Roman"/>
        </w:rPr>
        <w:t>.</w:t>
      </w:r>
    </w:p>
    <w:p w14:paraId="69DC03F7" w14:textId="77777777" w:rsidR="00F05B8A" w:rsidRDefault="005A4835" w:rsidP="00F05B8A">
      <w:pPr>
        <w:pStyle w:val="Corpsdetexte"/>
        <w:spacing w:line="240" w:lineRule="auto"/>
        <w:rPr>
          <w:rFonts w:ascii="Times New Roman" w:hAnsi="Times New Roman" w:cs="Times New Roman"/>
        </w:rPr>
      </w:pPr>
      <w:r>
        <w:rPr>
          <w:rFonts w:ascii="Times New Roman" w:hAnsi="Times New Roman" w:cs="Times New Roman"/>
        </w:rPr>
        <w:t>5</w:t>
      </w:r>
      <w:r w:rsidR="00F05B8A" w:rsidRPr="005B45C7">
        <w:rPr>
          <w:rFonts w:ascii="Times New Roman" w:hAnsi="Times New Roman" w:cs="Times New Roman"/>
        </w:rPr>
        <w:t>. Membre du comité scientifique de la collection dirigée par Dominique Borne « Récits primordiaux », de la Documentation française / DILA (2008</w:t>
      </w:r>
      <w:r w:rsidR="00F05B8A">
        <w:rPr>
          <w:rFonts w:ascii="Times New Roman" w:hAnsi="Times New Roman" w:cs="Times New Roman"/>
        </w:rPr>
        <w:t>-2012</w:t>
      </w:r>
      <w:r w:rsidR="00F05B8A" w:rsidRPr="005B45C7">
        <w:rPr>
          <w:rFonts w:ascii="Times New Roman" w:hAnsi="Times New Roman" w:cs="Times New Roman"/>
        </w:rPr>
        <w:t>).</w:t>
      </w:r>
    </w:p>
    <w:p w14:paraId="573BDA64" w14:textId="16D13566" w:rsidR="007C024C" w:rsidRPr="007C024C" w:rsidRDefault="007C024C" w:rsidP="00F05B8A">
      <w:pPr>
        <w:pStyle w:val="Corpsdetexte"/>
        <w:spacing w:line="240" w:lineRule="auto"/>
        <w:rPr>
          <w:rFonts w:ascii="Times New Roman" w:hAnsi="Times New Roman" w:cs="Times New Roman"/>
        </w:rPr>
      </w:pPr>
      <w:r w:rsidRPr="007C024C">
        <w:rPr>
          <w:rFonts w:ascii="Times New Roman" w:hAnsi="Times New Roman" w:cs="Times New Roman"/>
        </w:rPr>
        <w:t xml:space="preserve">6. Expertises </w:t>
      </w:r>
      <w:r w:rsidRPr="007C024C">
        <w:rPr>
          <w:rFonts w:ascii="Times New Roman" w:hAnsi="Times New Roman" w:cs="Times New Roman"/>
        </w:rPr>
        <w:t xml:space="preserve">d’articles à la demande des revues suivantes : </w:t>
      </w:r>
      <w:r w:rsidRPr="007C024C">
        <w:rPr>
          <w:rFonts w:ascii="Times New Roman" w:hAnsi="Times New Roman" w:cs="Times New Roman"/>
          <w:i/>
          <w:iCs/>
        </w:rPr>
        <w:t>Études théologiques et religieuses </w:t>
      </w:r>
      <w:r w:rsidRPr="007C024C">
        <w:rPr>
          <w:rFonts w:ascii="Times New Roman" w:hAnsi="Times New Roman" w:cs="Times New Roman"/>
        </w:rPr>
        <w:t xml:space="preserve">; </w:t>
      </w:r>
      <w:r w:rsidRPr="007C024C">
        <w:rPr>
          <w:rFonts w:ascii="Times New Roman" w:hAnsi="Times New Roman" w:cs="Times New Roman"/>
          <w:i/>
          <w:iCs/>
        </w:rPr>
        <w:t>Anabases. Traditions et réception de l’Antiquité </w:t>
      </w:r>
      <w:r w:rsidRPr="007C024C">
        <w:rPr>
          <w:rFonts w:ascii="Times New Roman" w:hAnsi="Times New Roman" w:cs="Times New Roman"/>
        </w:rPr>
        <w:t xml:space="preserve">; </w:t>
      </w:r>
      <w:proofErr w:type="spellStart"/>
      <w:r w:rsidRPr="007C024C">
        <w:rPr>
          <w:rFonts w:ascii="Times New Roman" w:hAnsi="Times New Roman" w:cs="Times New Roman"/>
          <w:i/>
          <w:iCs/>
        </w:rPr>
        <w:t>Emerita</w:t>
      </w:r>
      <w:proofErr w:type="spellEnd"/>
      <w:r w:rsidRPr="007C024C">
        <w:rPr>
          <w:rFonts w:ascii="Times New Roman" w:hAnsi="Times New Roman" w:cs="Times New Roman"/>
          <w:i/>
          <w:iCs/>
        </w:rPr>
        <w:t xml:space="preserve">. </w:t>
      </w:r>
      <w:proofErr w:type="spellStart"/>
      <w:r w:rsidRPr="007C024C">
        <w:rPr>
          <w:rFonts w:ascii="Times New Roman" w:hAnsi="Times New Roman" w:cs="Times New Roman"/>
          <w:i/>
          <w:iCs/>
        </w:rPr>
        <w:t>Revista</w:t>
      </w:r>
      <w:proofErr w:type="spellEnd"/>
      <w:r w:rsidRPr="007C024C">
        <w:rPr>
          <w:rFonts w:ascii="Times New Roman" w:hAnsi="Times New Roman" w:cs="Times New Roman"/>
          <w:i/>
          <w:iCs/>
        </w:rPr>
        <w:t xml:space="preserve"> de </w:t>
      </w:r>
      <w:proofErr w:type="spellStart"/>
      <w:r w:rsidRPr="007C024C">
        <w:rPr>
          <w:rFonts w:ascii="Times New Roman" w:hAnsi="Times New Roman" w:cs="Times New Roman"/>
          <w:i/>
          <w:iCs/>
        </w:rPr>
        <w:t>linguistica</w:t>
      </w:r>
      <w:proofErr w:type="spellEnd"/>
      <w:r w:rsidRPr="007C024C">
        <w:rPr>
          <w:rFonts w:ascii="Times New Roman" w:hAnsi="Times New Roman" w:cs="Times New Roman"/>
          <w:i/>
          <w:iCs/>
        </w:rPr>
        <w:t xml:space="preserve"> y </w:t>
      </w:r>
      <w:proofErr w:type="spellStart"/>
      <w:r w:rsidRPr="007C024C">
        <w:rPr>
          <w:rFonts w:ascii="Times New Roman" w:hAnsi="Times New Roman" w:cs="Times New Roman"/>
          <w:i/>
          <w:iCs/>
        </w:rPr>
        <w:t>filologia</w:t>
      </w:r>
      <w:proofErr w:type="spellEnd"/>
      <w:r w:rsidRPr="007C024C">
        <w:rPr>
          <w:rFonts w:ascii="Times New Roman" w:hAnsi="Times New Roman" w:cs="Times New Roman"/>
          <w:i/>
          <w:iCs/>
        </w:rPr>
        <w:t xml:space="preserve"> </w:t>
      </w:r>
      <w:proofErr w:type="spellStart"/>
      <w:r w:rsidRPr="007C024C">
        <w:rPr>
          <w:rFonts w:ascii="Times New Roman" w:hAnsi="Times New Roman" w:cs="Times New Roman"/>
          <w:i/>
          <w:iCs/>
        </w:rPr>
        <w:t>clasica</w:t>
      </w:r>
      <w:proofErr w:type="spellEnd"/>
      <w:r w:rsidRPr="007C024C">
        <w:rPr>
          <w:rFonts w:ascii="Times New Roman" w:hAnsi="Times New Roman" w:cs="Times New Roman"/>
          <w:i/>
          <w:iCs/>
        </w:rPr>
        <w:t> </w:t>
      </w:r>
      <w:r w:rsidRPr="007C024C">
        <w:rPr>
          <w:rFonts w:ascii="Times New Roman" w:hAnsi="Times New Roman" w:cs="Times New Roman"/>
        </w:rPr>
        <w:t xml:space="preserve">; et d’ouvrages pour </w:t>
      </w:r>
      <w:r w:rsidRPr="007C024C">
        <w:rPr>
          <w:rFonts w:ascii="Times New Roman" w:hAnsi="Times New Roman" w:cs="Times New Roman"/>
        </w:rPr>
        <w:t xml:space="preserve">l’éditeur Cambridge </w:t>
      </w:r>
      <w:proofErr w:type="spellStart"/>
      <w:r w:rsidRPr="007C024C">
        <w:rPr>
          <w:rFonts w:ascii="Times New Roman" w:hAnsi="Times New Roman" w:cs="Times New Roman"/>
        </w:rPr>
        <w:t>Universit</w:t>
      </w:r>
      <w:r w:rsidRPr="007C024C">
        <w:rPr>
          <w:rFonts w:ascii="Times New Roman" w:hAnsi="Times New Roman" w:cs="Times New Roman"/>
        </w:rPr>
        <w:t>y</w:t>
      </w:r>
      <w:proofErr w:type="spellEnd"/>
      <w:r w:rsidRPr="007C024C">
        <w:rPr>
          <w:rFonts w:ascii="Times New Roman" w:hAnsi="Times New Roman" w:cs="Times New Roman"/>
        </w:rPr>
        <w:t xml:space="preserve"> </w:t>
      </w:r>
      <w:proofErr w:type="spellStart"/>
      <w:r w:rsidRPr="007C024C">
        <w:rPr>
          <w:rFonts w:ascii="Times New Roman" w:hAnsi="Times New Roman" w:cs="Times New Roman"/>
        </w:rPr>
        <w:t>Press</w:t>
      </w:r>
      <w:proofErr w:type="spellEnd"/>
      <w:r>
        <w:rPr>
          <w:rFonts w:ascii="Times New Roman" w:hAnsi="Times New Roman" w:cs="Times New Roman"/>
        </w:rPr>
        <w:t>.</w:t>
      </w:r>
    </w:p>
    <w:p w14:paraId="38910235" w14:textId="694BAA4D" w:rsidR="00F05B8A" w:rsidRPr="00E96949" w:rsidRDefault="00F05B8A" w:rsidP="00F05B8A">
      <w:pPr>
        <w:pStyle w:val="Corpsdetexte"/>
        <w:spacing w:after="120" w:line="240" w:lineRule="auto"/>
        <w:rPr>
          <w:rFonts w:ascii="Times New Roman" w:hAnsi="Times New Roman" w:cs="Times New Roman"/>
          <w:smallCaps/>
        </w:rPr>
      </w:pPr>
    </w:p>
    <w:p w14:paraId="2E0E7F2D" w14:textId="77777777" w:rsidR="008A2850" w:rsidRPr="005B45C7" w:rsidRDefault="008A2850" w:rsidP="006A62E9">
      <w:pPr>
        <w:pStyle w:val="Corpsdetexte"/>
        <w:spacing w:after="120" w:line="240" w:lineRule="auto"/>
        <w:rPr>
          <w:rFonts w:ascii="Times New Roman" w:hAnsi="Times New Roman" w:cs="Times New Roman"/>
          <w:b/>
          <w:bCs/>
          <w:smallCaps/>
        </w:rPr>
      </w:pPr>
      <w:r w:rsidRPr="005B45C7">
        <w:rPr>
          <w:rFonts w:ascii="Times New Roman" w:hAnsi="Times New Roman" w:cs="Times New Roman"/>
          <w:b/>
          <w:bCs/>
          <w:smallCaps/>
        </w:rPr>
        <w:t>Activités de recherche</w:t>
      </w:r>
    </w:p>
    <w:p w14:paraId="7D31A59B" w14:textId="77777777" w:rsidR="008A2850" w:rsidRPr="005B45C7" w:rsidRDefault="008A2850" w:rsidP="006A62E9">
      <w:pPr>
        <w:pStyle w:val="Corpsdetexte"/>
        <w:spacing w:after="120" w:line="240" w:lineRule="auto"/>
        <w:ind w:firstLine="708"/>
        <w:rPr>
          <w:rFonts w:ascii="Times New Roman" w:hAnsi="Times New Roman" w:cs="Times New Roman"/>
          <w:smallCaps/>
        </w:rPr>
      </w:pPr>
      <w:r w:rsidRPr="005B45C7">
        <w:rPr>
          <w:rFonts w:ascii="Times New Roman" w:hAnsi="Times New Roman" w:cs="Times New Roman"/>
          <w:smallCaps/>
          <w:spacing w:val="22"/>
          <w:kern w:val="24"/>
        </w:rPr>
        <w:t>Domaines</w:t>
      </w:r>
      <w:r w:rsidRPr="005B45C7">
        <w:rPr>
          <w:rFonts w:ascii="Times New Roman" w:hAnsi="Times New Roman" w:cs="Times New Roman"/>
          <w:b/>
          <w:bCs/>
          <w:smallCaps/>
          <w:spacing w:val="22"/>
          <w:kern w:val="24"/>
        </w:rPr>
        <w:t xml:space="preserve"> </w:t>
      </w:r>
      <w:r w:rsidRPr="005B45C7">
        <w:rPr>
          <w:rFonts w:ascii="Times New Roman" w:hAnsi="Times New Roman" w:cs="Times New Roman"/>
          <w:smallCaps/>
          <w:spacing w:val="22"/>
          <w:kern w:val="24"/>
        </w:rPr>
        <w:t>de recherche</w:t>
      </w:r>
    </w:p>
    <w:p w14:paraId="74AB175A" w14:textId="77777777"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xml:space="preserve">- Histoire culturelle de l’Empire romain, </w:t>
      </w:r>
      <w:proofErr w:type="spellStart"/>
      <w:r w:rsidRPr="005B45C7">
        <w:rPr>
          <w:rFonts w:ascii="Times New Roman" w:hAnsi="Times New Roman" w:cs="Times New Roman"/>
          <w:smallCaps/>
        </w:rPr>
        <w:t>i</w:t>
      </w:r>
      <w:r w:rsidRPr="005B45C7">
        <w:rPr>
          <w:rFonts w:ascii="Times New Roman" w:hAnsi="Times New Roman" w:cs="Times New Roman"/>
          <w:vertAlign w:val="superscript"/>
        </w:rPr>
        <w:t>er</w:t>
      </w:r>
      <w:proofErr w:type="spellEnd"/>
      <w:r w:rsidRPr="005B45C7">
        <w:rPr>
          <w:rFonts w:ascii="Times New Roman" w:hAnsi="Times New Roman" w:cs="Times New Roman"/>
        </w:rPr>
        <w:t>-</w:t>
      </w:r>
      <w:r w:rsidRPr="005B45C7">
        <w:rPr>
          <w:rFonts w:ascii="Times New Roman" w:hAnsi="Times New Roman" w:cs="Times New Roman"/>
          <w:smallCaps/>
        </w:rPr>
        <w:t>iv</w:t>
      </w:r>
      <w:r w:rsidRPr="005B45C7">
        <w:rPr>
          <w:rFonts w:ascii="Times New Roman" w:hAnsi="Times New Roman" w:cs="Times New Roman"/>
          <w:vertAlign w:val="superscript"/>
        </w:rPr>
        <w:t>e</w:t>
      </w:r>
      <w:r w:rsidRPr="005B45C7">
        <w:rPr>
          <w:rFonts w:ascii="Times New Roman" w:hAnsi="Times New Roman" w:cs="Times New Roman"/>
        </w:rPr>
        <w:t> siècles.</w:t>
      </w:r>
    </w:p>
    <w:p w14:paraId="62ABD533" w14:textId="77777777"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Histoire des religions : diversité et identités des communautés religieuses, contacts religieux.</w:t>
      </w:r>
    </w:p>
    <w:p w14:paraId="751EE8F4" w14:textId="77777777"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xml:space="preserve">- Histoire du christianisme des </w:t>
      </w:r>
      <w:proofErr w:type="spellStart"/>
      <w:r w:rsidRPr="005B45C7">
        <w:rPr>
          <w:rFonts w:ascii="Times New Roman" w:hAnsi="Times New Roman" w:cs="Times New Roman"/>
          <w:smallCaps/>
        </w:rPr>
        <w:t>i</w:t>
      </w:r>
      <w:r w:rsidRPr="005B45C7">
        <w:rPr>
          <w:rFonts w:ascii="Times New Roman" w:hAnsi="Times New Roman" w:cs="Times New Roman"/>
          <w:vertAlign w:val="superscript"/>
        </w:rPr>
        <w:t>er</w:t>
      </w:r>
      <w:proofErr w:type="spellEnd"/>
      <w:r w:rsidRPr="005B45C7">
        <w:rPr>
          <w:rFonts w:ascii="Times New Roman" w:hAnsi="Times New Roman" w:cs="Times New Roman"/>
        </w:rPr>
        <w:t>-</w:t>
      </w:r>
      <w:r w:rsidRPr="005B45C7">
        <w:rPr>
          <w:rFonts w:ascii="Times New Roman" w:hAnsi="Times New Roman" w:cs="Times New Roman"/>
          <w:smallCaps/>
        </w:rPr>
        <w:t>iv</w:t>
      </w:r>
      <w:r w:rsidRPr="005B45C7">
        <w:rPr>
          <w:rFonts w:ascii="Times New Roman" w:hAnsi="Times New Roman" w:cs="Times New Roman"/>
          <w:vertAlign w:val="superscript"/>
        </w:rPr>
        <w:t>e</w:t>
      </w:r>
      <w:r w:rsidRPr="005B45C7">
        <w:rPr>
          <w:rFonts w:ascii="Times New Roman" w:hAnsi="Times New Roman" w:cs="Times New Roman"/>
        </w:rPr>
        <w:t> siècles : étude des gnostiques et manichéens.</w:t>
      </w:r>
    </w:p>
    <w:p w14:paraId="3DDBDA44" w14:textId="77777777"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Étude de pratiques rituelles, comme les sacrifices et les prières.</w:t>
      </w:r>
    </w:p>
    <w:p w14:paraId="365145D6" w14:textId="77777777"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Étude des hermétistes et de leurs rapports aux traditions grecque et égyptienne.</w:t>
      </w:r>
    </w:p>
    <w:p w14:paraId="66F0E221" w14:textId="77777777" w:rsidR="008A2850" w:rsidRDefault="008A2850" w:rsidP="008A2850">
      <w:pPr>
        <w:pStyle w:val="Corpsdetexte"/>
        <w:spacing w:line="240" w:lineRule="auto"/>
        <w:rPr>
          <w:rFonts w:ascii="Times New Roman" w:hAnsi="Times New Roman" w:cs="Times New Roman"/>
        </w:rPr>
      </w:pPr>
    </w:p>
    <w:p w14:paraId="421FFF74" w14:textId="24539527" w:rsidR="00DE2E1F" w:rsidRPr="00DE2E1F" w:rsidRDefault="00DE2E1F" w:rsidP="00DE2E1F">
      <w:pPr>
        <w:pStyle w:val="Corpsdetexte"/>
        <w:spacing w:after="120" w:line="240" w:lineRule="auto"/>
        <w:rPr>
          <w:rFonts w:ascii="Times New Roman" w:hAnsi="Times New Roman" w:cs="Times New Roman"/>
          <w:smallCaps/>
        </w:rPr>
      </w:pPr>
      <w:r>
        <w:rPr>
          <w:rFonts w:ascii="Times New Roman" w:hAnsi="Times New Roman" w:cs="Times New Roman"/>
        </w:rPr>
        <w:tab/>
      </w:r>
      <w:r>
        <w:rPr>
          <w:rFonts w:ascii="Times New Roman" w:hAnsi="Times New Roman" w:cs="Times New Roman"/>
          <w:smallCaps/>
        </w:rPr>
        <w:t>Organisation de colloque</w:t>
      </w:r>
      <w:r w:rsidR="007C024C">
        <w:rPr>
          <w:rFonts w:ascii="Times New Roman" w:hAnsi="Times New Roman" w:cs="Times New Roman"/>
          <w:smallCaps/>
        </w:rPr>
        <w:t>s et de séminaires de recherches</w:t>
      </w:r>
    </w:p>
    <w:p w14:paraId="176A0483" w14:textId="2BFEBA24" w:rsidR="007C024C" w:rsidRDefault="007C024C" w:rsidP="008A2850">
      <w:pPr>
        <w:pStyle w:val="Corpsdetexte"/>
        <w:spacing w:line="240" w:lineRule="auto"/>
        <w:rPr>
          <w:rFonts w:ascii="Times New Roman" w:hAnsi="Times New Roman" w:cs="Times New Roman"/>
        </w:rPr>
      </w:pPr>
      <w:r>
        <w:rPr>
          <w:rFonts w:ascii="Times New Roman" w:hAnsi="Times New Roman" w:cs="Times New Roman"/>
        </w:rPr>
        <w:t>— Colloques</w:t>
      </w:r>
    </w:p>
    <w:p w14:paraId="6097DB75" w14:textId="358DAE71" w:rsidR="00C03047" w:rsidRDefault="005F1793" w:rsidP="007C024C">
      <w:pPr>
        <w:pStyle w:val="Corpsdetexte"/>
        <w:spacing w:line="240" w:lineRule="auto"/>
        <w:ind w:firstLine="284"/>
        <w:rPr>
          <w:rFonts w:ascii="Times New Roman" w:hAnsi="Times New Roman" w:cs="Times New Roman"/>
        </w:rPr>
      </w:pPr>
      <w:r>
        <w:rPr>
          <w:rFonts w:ascii="Times New Roman" w:hAnsi="Times New Roman" w:cs="Times New Roman"/>
        </w:rPr>
        <w:t>1. </w:t>
      </w:r>
      <w:r w:rsidR="00C03047">
        <w:rPr>
          <w:rFonts w:ascii="Times New Roman" w:hAnsi="Times New Roman" w:cs="Times New Roman"/>
        </w:rPr>
        <w:t>Co-</w:t>
      </w:r>
      <w:r w:rsidR="00C03047" w:rsidRPr="005B45C7">
        <w:rPr>
          <w:rFonts w:ascii="Times New Roman" w:hAnsi="Times New Roman" w:cs="Times New Roman"/>
        </w:rPr>
        <w:t>organisation</w:t>
      </w:r>
      <w:r w:rsidR="00C03047" w:rsidRPr="00C03047">
        <w:rPr>
          <w:rFonts w:ascii="Times New Roman" w:hAnsi="Times New Roman" w:cs="Times New Roman"/>
        </w:rPr>
        <w:t xml:space="preserve"> </w:t>
      </w:r>
      <w:r w:rsidR="00C03047">
        <w:rPr>
          <w:rFonts w:ascii="Times New Roman" w:hAnsi="Times New Roman" w:cs="Times New Roman"/>
        </w:rPr>
        <w:t>avec</w:t>
      </w:r>
      <w:r w:rsidR="00C03047" w:rsidRPr="005B45C7">
        <w:rPr>
          <w:rFonts w:ascii="Times New Roman" w:hAnsi="Times New Roman" w:cs="Times New Roman"/>
        </w:rPr>
        <w:t xml:space="preserve"> Jean-François </w:t>
      </w:r>
      <w:proofErr w:type="spellStart"/>
      <w:r w:rsidR="00C03047" w:rsidRPr="005B45C7">
        <w:rPr>
          <w:rFonts w:ascii="Times New Roman" w:hAnsi="Times New Roman" w:cs="Times New Roman"/>
        </w:rPr>
        <w:t>Balaudé</w:t>
      </w:r>
      <w:proofErr w:type="spellEnd"/>
      <w:r w:rsidR="00C03047" w:rsidRPr="005B45C7">
        <w:rPr>
          <w:rFonts w:ascii="Times New Roman" w:hAnsi="Times New Roman" w:cs="Times New Roman"/>
        </w:rPr>
        <w:t xml:space="preserve"> (Université Paris Ouest Nanterre La Défense), Philippe Hoffmann </w:t>
      </w:r>
      <w:r w:rsidR="00C03047">
        <w:rPr>
          <w:rFonts w:ascii="Times New Roman" w:hAnsi="Times New Roman" w:cs="Times New Roman"/>
        </w:rPr>
        <w:t xml:space="preserve">(LEM – EPHE) et Luciana </w:t>
      </w:r>
      <w:r w:rsidR="00C03047" w:rsidRPr="005B45C7">
        <w:rPr>
          <w:rFonts w:ascii="Times New Roman" w:hAnsi="Times New Roman" w:cs="Times New Roman"/>
        </w:rPr>
        <w:t>Soares (</w:t>
      </w:r>
      <w:proofErr w:type="spellStart"/>
      <w:r w:rsidR="00C03047" w:rsidRPr="005B45C7">
        <w:rPr>
          <w:rFonts w:ascii="Times New Roman" w:hAnsi="Times New Roman" w:cs="Times New Roman"/>
        </w:rPr>
        <w:t>LabEx</w:t>
      </w:r>
      <w:proofErr w:type="spellEnd"/>
      <w:r w:rsidR="00C03047" w:rsidRPr="005B45C7">
        <w:rPr>
          <w:rFonts w:ascii="Times New Roman" w:hAnsi="Times New Roman" w:cs="Times New Roman"/>
        </w:rPr>
        <w:t xml:space="preserve"> HASTEC/CNRS – Centre Jean Pépin)</w:t>
      </w:r>
      <w:r w:rsidR="00C03047">
        <w:rPr>
          <w:rFonts w:ascii="Times New Roman" w:hAnsi="Times New Roman" w:cs="Times New Roman"/>
        </w:rPr>
        <w:t>,</w:t>
      </w:r>
      <w:r w:rsidR="00C03047" w:rsidRPr="005B45C7">
        <w:rPr>
          <w:rFonts w:ascii="Times New Roman" w:hAnsi="Times New Roman" w:cs="Times New Roman"/>
        </w:rPr>
        <w:t xml:space="preserve"> du colloque « Par-delà la tétralogie </w:t>
      </w:r>
      <w:proofErr w:type="spellStart"/>
      <w:r w:rsidR="00C03047" w:rsidRPr="005B45C7">
        <w:rPr>
          <w:rFonts w:ascii="Times New Roman" w:hAnsi="Times New Roman" w:cs="Times New Roman"/>
        </w:rPr>
        <w:t>antignostique</w:t>
      </w:r>
      <w:proofErr w:type="spellEnd"/>
      <w:r w:rsidR="00C03047" w:rsidRPr="005B45C7">
        <w:rPr>
          <w:rFonts w:ascii="Times New Roman" w:hAnsi="Times New Roman" w:cs="Times New Roman"/>
        </w:rPr>
        <w:t>. Plotin et les gnostiques » –Paris et</w:t>
      </w:r>
      <w:r w:rsidR="00C03047">
        <w:rPr>
          <w:rFonts w:ascii="Times New Roman" w:hAnsi="Times New Roman" w:cs="Times New Roman"/>
        </w:rPr>
        <w:t xml:space="preserve"> </w:t>
      </w:r>
      <w:r w:rsidR="00C03047" w:rsidRPr="005B45C7">
        <w:rPr>
          <w:rFonts w:ascii="Times New Roman" w:hAnsi="Times New Roman" w:cs="Times New Roman"/>
        </w:rPr>
        <w:t>Nanterre</w:t>
      </w:r>
      <w:r w:rsidR="00C03047">
        <w:rPr>
          <w:rFonts w:ascii="Times New Roman" w:hAnsi="Times New Roman" w:cs="Times New Roman"/>
        </w:rPr>
        <w:t>,</w:t>
      </w:r>
      <w:r w:rsidR="00C03047" w:rsidRPr="005B45C7">
        <w:rPr>
          <w:rFonts w:ascii="Times New Roman" w:hAnsi="Times New Roman" w:cs="Times New Roman"/>
        </w:rPr>
        <w:t xml:space="preserve"> 8 et 9</w:t>
      </w:r>
      <w:r w:rsidR="00C03047">
        <w:rPr>
          <w:rFonts w:ascii="Times New Roman" w:hAnsi="Times New Roman" w:cs="Times New Roman"/>
        </w:rPr>
        <w:t> décembre 2011.</w:t>
      </w:r>
    </w:p>
    <w:p w14:paraId="3CCAFAEF" w14:textId="77777777" w:rsidR="00DE2E1F" w:rsidRDefault="005F1793" w:rsidP="007C024C">
      <w:pPr>
        <w:pStyle w:val="Corpsdetexte"/>
        <w:spacing w:line="240" w:lineRule="auto"/>
        <w:ind w:firstLine="284"/>
        <w:rPr>
          <w:rFonts w:ascii="Times New Roman" w:hAnsi="Times New Roman" w:cs="Times New Roman"/>
        </w:rPr>
      </w:pPr>
      <w:r>
        <w:rPr>
          <w:rFonts w:ascii="Times New Roman" w:hAnsi="Times New Roman" w:cs="Times New Roman"/>
        </w:rPr>
        <w:t>2. </w:t>
      </w:r>
      <w:r w:rsidR="00DE2E1F">
        <w:rPr>
          <w:rFonts w:ascii="Times New Roman" w:hAnsi="Times New Roman" w:cs="Times New Roman"/>
        </w:rPr>
        <w:t>Co-organisation avec Valérie Nicolet</w:t>
      </w:r>
      <w:r w:rsidR="00C03047">
        <w:rPr>
          <w:rFonts w:ascii="Times New Roman" w:hAnsi="Times New Roman" w:cs="Times New Roman"/>
        </w:rPr>
        <w:t xml:space="preserve"> (IPT)</w:t>
      </w:r>
      <w:r w:rsidR="00DE2E1F">
        <w:rPr>
          <w:rFonts w:ascii="Times New Roman" w:hAnsi="Times New Roman" w:cs="Times New Roman"/>
        </w:rPr>
        <w:t xml:space="preserve"> d’un colloque sur la thématique « Contextes passés et présents de la littérature johannique », 28-29 novembre 2016.</w:t>
      </w:r>
    </w:p>
    <w:p w14:paraId="20F107CE" w14:textId="61909DCC" w:rsidR="007C024C" w:rsidRPr="007C024C" w:rsidRDefault="007C024C" w:rsidP="007C024C">
      <w:pPr>
        <w:pStyle w:val="Corpsdetexte"/>
        <w:spacing w:line="240" w:lineRule="auto"/>
        <w:ind w:firstLine="284"/>
        <w:rPr>
          <w:rFonts w:ascii="Times New Roman" w:hAnsi="Times New Roman" w:cs="Times New Roman"/>
        </w:rPr>
      </w:pPr>
      <w:r w:rsidRPr="007C024C">
        <w:rPr>
          <w:rFonts w:ascii="Times New Roman" w:hAnsi="Times New Roman" w:cs="Times New Roman"/>
          <w:lang w:val="en-GB"/>
        </w:rPr>
        <w:t>3. </w:t>
      </w:r>
      <w:r w:rsidRPr="007C024C">
        <w:rPr>
          <w:rFonts w:ascii="Times New Roman" w:hAnsi="Times New Roman" w:cs="Times New Roman"/>
          <w:lang w:val="en-GB"/>
        </w:rPr>
        <w:t xml:space="preserve">« New Perspectives on the </w:t>
      </w:r>
      <w:r w:rsidRPr="007C024C">
        <w:rPr>
          <w:rFonts w:ascii="Times New Roman" w:hAnsi="Times New Roman" w:cs="Times New Roman"/>
          <w:i/>
          <w:iCs/>
          <w:lang w:val="en-GB"/>
        </w:rPr>
        <w:t>Enneads</w:t>
      </w:r>
      <w:r w:rsidRPr="007C024C">
        <w:rPr>
          <w:rFonts w:ascii="Times New Roman" w:hAnsi="Times New Roman" w:cs="Times New Roman"/>
          <w:lang w:val="en-GB"/>
        </w:rPr>
        <w:t xml:space="preserve"> in the Light of the debate between Plotinus and the Gnostics », Colloque international, par </w:t>
      </w:r>
      <w:proofErr w:type="spellStart"/>
      <w:r w:rsidRPr="007C024C">
        <w:rPr>
          <w:rFonts w:ascii="Times New Roman" w:hAnsi="Times New Roman" w:cs="Times New Roman"/>
          <w:lang w:val="en-GB"/>
        </w:rPr>
        <w:t>visioconférence</w:t>
      </w:r>
      <w:proofErr w:type="spellEnd"/>
      <w:r w:rsidRPr="007C024C">
        <w:rPr>
          <w:rFonts w:ascii="Times New Roman" w:hAnsi="Times New Roman" w:cs="Times New Roman"/>
          <w:lang w:val="en-GB"/>
        </w:rPr>
        <w:t xml:space="preserve">, les 14 et 15 </w:t>
      </w:r>
      <w:proofErr w:type="spellStart"/>
      <w:r w:rsidRPr="007C024C">
        <w:rPr>
          <w:rFonts w:ascii="Times New Roman" w:hAnsi="Times New Roman" w:cs="Times New Roman"/>
          <w:lang w:val="en-GB"/>
        </w:rPr>
        <w:t>juin</w:t>
      </w:r>
      <w:proofErr w:type="spellEnd"/>
      <w:r w:rsidRPr="007C024C">
        <w:rPr>
          <w:rFonts w:ascii="Times New Roman" w:hAnsi="Times New Roman" w:cs="Times New Roman"/>
          <w:lang w:val="en-GB"/>
        </w:rPr>
        <w:t xml:space="preserve"> 2021. </w:t>
      </w:r>
      <w:r w:rsidRPr="007C024C">
        <w:rPr>
          <w:rFonts w:ascii="Times New Roman" w:hAnsi="Times New Roman" w:cs="Times New Roman"/>
        </w:rPr>
        <w:t xml:space="preserve">Organisation en collaboration avec </w:t>
      </w:r>
      <w:r w:rsidRPr="007C024C">
        <w:rPr>
          <w:rFonts w:ascii="Times New Roman" w:hAnsi="Times New Roman" w:cs="Times New Roman"/>
          <w:shd w:val="clear" w:color="auto" w:fill="FFFFFF"/>
        </w:rPr>
        <w:t xml:space="preserve">Luciana Gabriela Soares </w:t>
      </w:r>
      <w:proofErr w:type="spellStart"/>
      <w:r w:rsidRPr="007C024C">
        <w:rPr>
          <w:rFonts w:ascii="Times New Roman" w:hAnsi="Times New Roman" w:cs="Times New Roman"/>
          <w:shd w:val="clear" w:color="auto" w:fill="FFFFFF"/>
        </w:rPr>
        <w:t>Santoprete</w:t>
      </w:r>
      <w:proofErr w:type="spellEnd"/>
      <w:r w:rsidRPr="007C024C">
        <w:rPr>
          <w:rFonts w:ascii="Times New Roman" w:hAnsi="Times New Roman" w:cs="Times New Roman"/>
          <w:shd w:val="clear" w:color="auto" w:fill="FFFFFF"/>
        </w:rPr>
        <w:t xml:space="preserve"> (LEM-CNRS), George </w:t>
      </w:r>
      <w:proofErr w:type="spellStart"/>
      <w:r w:rsidRPr="007C024C">
        <w:rPr>
          <w:rFonts w:ascii="Times New Roman" w:hAnsi="Times New Roman" w:cs="Times New Roman"/>
          <w:shd w:val="clear" w:color="auto" w:fill="FFFFFF"/>
        </w:rPr>
        <w:t>Karamanolis</w:t>
      </w:r>
      <w:proofErr w:type="spellEnd"/>
      <w:r w:rsidRPr="007C024C">
        <w:rPr>
          <w:rFonts w:ascii="Times New Roman" w:hAnsi="Times New Roman" w:cs="Times New Roman"/>
          <w:shd w:val="clear" w:color="auto" w:fill="FFFFFF"/>
        </w:rPr>
        <w:t xml:space="preserve"> (Université de Vienne), </w:t>
      </w:r>
      <w:proofErr w:type="spellStart"/>
      <w:r w:rsidRPr="007C024C">
        <w:rPr>
          <w:rFonts w:ascii="Times New Roman" w:hAnsi="Times New Roman" w:cs="Times New Roman"/>
          <w:shd w:val="clear" w:color="auto" w:fill="FFFFFF"/>
        </w:rPr>
        <w:t>Éric</w:t>
      </w:r>
      <w:proofErr w:type="spellEnd"/>
      <w:r w:rsidRPr="007C024C">
        <w:rPr>
          <w:rFonts w:ascii="Times New Roman" w:hAnsi="Times New Roman" w:cs="Times New Roman"/>
          <w:shd w:val="clear" w:color="auto" w:fill="FFFFFF"/>
        </w:rPr>
        <w:t xml:space="preserve"> </w:t>
      </w:r>
      <w:proofErr w:type="spellStart"/>
      <w:r w:rsidRPr="007C024C">
        <w:rPr>
          <w:rFonts w:ascii="Times New Roman" w:hAnsi="Times New Roman" w:cs="Times New Roman"/>
          <w:shd w:val="clear" w:color="auto" w:fill="FFFFFF"/>
        </w:rPr>
        <w:t>Crégheur</w:t>
      </w:r>
      <w:proofErr w:type="spellEnd"/>
      <w:r w:rsidRPr="007C024C">
        <w:rPr>
          <w:rFonts w:ascii="Times New Roman" w:hAnsi="Times New Roman" w:cs="Times New Roman"/>
          <w:shd w:val="clear" w:color="auto" w:fill="FFFFFF"/>
        </w:rPr>
        <w:t xml:space="preserve"> (Université Laval) et Dylan Burns (Université d’Amsterdam).</w:t>
      </w:r>
    </w:p>
    <w:p w14:paraId="52097E16" w14:textId="6EAEF00A" w:rsidR="0021068B" w:rsidRPr="007C024C" w:rsidRDefault="007C024C" w:rsidP="007C024C">
      <w:pPr>
        <w:pStyle w:val="Corpsdetexte"/>
        <w:spacing w:line="240" w:lineRule="auto"/>
        <w:ind w:firstLine="284"/>
        <w:rPr>
          <w:rFonts w:ascii="Times New Roman" w:hAnsi="Times New Roman" w:cs="Times New Roman"/>
          <w:color w:val="000000"/>
          <w:shd w:val="clear" w:color="auto" w:fill="FFFFFF"/>
        </w:rPr>
      </w:pPr>
      <w:r w:rsidRPr="007C024C">
        <w:rPr>
          <w:rFonts w:ascii="Times New Roman" w:hAnsi="Times New Roman" w:cs="Times New Roman"/>
        </w:rPr>
        <w:t>4</w:t>
      </w:r>
      <w:r w:rsidR="005F1793" w:rsidRPr="007C024C">
        <w:rPr>
          <w:rFonts w:ascii="Times New Roman" w:hAnsi="Times New Roman" w:cs="Times New Roman"/>
        </w:rPr>
        <w:t>. </w:t>
      </w:r>
      <w:r w:rsidR="0021068B" w:rsidRPr="007C024C">
        <w:rPr>
          <w:rFonts w:ascii="Times New Roman" w:hAnsi="Times New Roman" w:cs="Times New Roman"/>
        </w:rPr>
        <w:t xml:space="preserve">Co-organisation </w:t>
      </w:r>
      <w:r w:rsidR="00C03047" w:rsidRPr="007C024C">
        <w:rPr>
          <w:rFonts w:ascii="Times New Roman" w:hAnsi="Times New Roman" w:cs="Times New Roman"/>
        </w:rPr>
        <w:t>avec Mohammad-Ali Amir-</w:t>
      </w:r>
      <w:proofErr w:type="spellStart"/>
      <w:r w:rsidR="00C03047" w:rsidRPr="007C024C">
        <w:rPr>
          <w:rFonts w:ascii="Times New Roman" w:hAnsi="Times New Roman" w:cs="Times New Roman"/>
        </w:rPr>
        <w:t>Moezzi</w:t>
      </w:r>
      <w:proofErr w:type="spellEnd"/>
      <w:r w:rsidR="00C03047" w:rsidRPr="007C024C">
        <w:rPr>
          <w:rFonts w:ascii="Times New Roman" w:hAnsi="Times New Roman" w:cs="Times New Roman"/>
        </w:rPr>
        <w:t xml:space="preserve"> (EPHE), Pierre-Olivier </w:t>
      </w:r>
      <w:proofErr w:type="spellStart"/>
      <w:r w:rsidR="00C03047" w:rsidRPr="007C024C">
        <w:rPr>
          <w:rFonts w:ascii="Times New Roman" w:hAnsi="Times New Roman" w:cs="Times New Roman"/>
        </w:rPr>
        <w:t>Léchot</w:t>
      </w:r>
      <w:proofErr w:type="spellEnd"/>
      <w:r w:rsidR="00C03047" w:rsidRPr="007C024C">
        <w:rPr>
          <w:rFonts w:ascii="Times New Roman" w:hAnsi="Times New Roman" w:cs="Times New Roman"/>
        </w:rPr>
        <w:t xml:space="preserve"> (IPT) et Corinne</w:t>
      </w:r>
      <w:r w:rsidR="00C03047">
        <w:rPr>
          <w:rFonts w:ascii="Times New Roman" w:hAnsi="Times New Roman" w:cs="Times New Roman"/>
        </w:rPr>
        <w:t xml:space="preserve"> </w:t>
      </w:r>
      <w:proofErr w:type="spellStart"/>
      <w:r w:rsidR="00C03047">
        <w:rPr>
          <w:rFonts w:ascii="Times New Roman" w:hAnsi="Times New Roman" w:cs="Times New Roman"/>
        </w:rPr>
        <w:t>Lanoir</w:t>
      </w:r>
      <w:proofErr w:type="spellEnd"/>
      <w:r w:rsidR="00C03047">
        <w:rPr>
          <w:rFonts w:ascii="Times New Roman" w:hAnsi="Times New Roman" w:cs="Times New Roman"/>
        </w:rPr>
        <w:t xml:space="preserve"> (IPT) du colloque « </w:t>
      </w:r>
      <w:r w:rsidR="00C03047" w:rsidRPr="00C03047">
        <w:rPr>
          <w:rFonts w:ascii="Times New Roman" w:hAnsi="Times New Roman" w:cs="Times New Roman"/>
          <w:color w:val="000000"/>
          <w:shd w:val="clear" w:color="auto" w:fill="FFFFFF"/>
        </w:rPr>
        <w:t>Protestantisme et islam : regards croisés (</w:t>
      </w:r>
      <w:proofErr w:type="spellStart"/>
      <w:r w:rsidR="00C03047" w:rsidRPr="00C03047">
        <w:rPr>
          <w:rFonts w:ascii="Times New Roman" w:hAnsi="Times New Roman" w:cs="Times New Roman"/>
          <w:color w:val="000000"/>
          <w:shd w:val="clear" w:color="auto" w:fill="FFFFFF"/>
        </w:rPr>
        <w:t>xvi</w:t>
      </w:r>
      <w:r w:rsidR="00C03047" w:rsidRPr="00C03047">
        <w:rPr>
          <w:rFonts w:ascii="Times New Roman" w:hAnsi="Times New Roman" w:cs="Times New Roman"/>
          <w:color w:val="000000"/>
          <w:shd w:val="clear" w:color="auto" w:fill="FFFFFF"/>
          <w:vertAlign w:val="superscript"/>
        </w:rPr>
        <w:t>e</w:t>
      </w:r>
      <w:r w:rsidR="00C03047" w:rsidRPr="00C03047">
        <w:rPr>
          <w:rFonts w:ascii="Times New Roman" w:hAnsi="Times New Roman" w:cs="Times New Roman"/>
          <w:color w:val="000000"/>
          <w:shd w:val="clear" w:color="auto" w:fill="FFFFFF"/>
        </w:rPr>
        <w:t>-xxi</w:t>
      </w:r>
      <w:r w:rsidR="00C03047" w:rsidRPr="00C03047">
        <w:rPr>
          <w:rFonts w:ascii="Times New Roman" w:hAnsi="Times New Roman" w:cs="Times New Roman"/>
          <w:color w:val="000000"/>
          <w:shd w:val="clear" w:color="auto" w:fill="FFFFFF"/>
          <w:vertAlign w:val="superscript"/>
        </w:rPr>
        <w:t>e</w:t>
      </w:r>
      <w:proofErr w:type="spellEnd"/>
      <w:r w:rsidR="00C03047" w:rsidRPr="00C03047">
        <w:rPr>
          <w:rFonts w:ascii="Times New Roman" w:hAnsi="Times New Roman" w:cs="Times New Roman"/>
          <w:color w:val="000000"/>
          <w:shd w:val="clear" w:color="auto" w:fill="FFFFFF"/>
        </w:rPr>
        <w:t> siècle) », IPT-EPHE, 1</w:t>
      </w:r>
      <w:r>
        <w:rPr>
          <w:rFonts w:ascii="Times New Roman" w:hAnsi="Times New Roman" w:cs="Times New Roman"/>
          <w:color w:val="000000"/>
          <w:shd w:val="clear" w:color="auto" w:fill="FFFFFF"/>
        </w:rPr>
        <w:t>9</w:t>
      </w:r>
      <w:r w:rsidR="00C03047" w:rsidRPr="00C03047">
        <w:rPr>
          <w:rFonts w:ascii="Times New Roman" w:hAnsi="Times New Roman" w:cs="Times New Roman"/>
          <w:color w:val="000000"/>
          <w:shd w:val="clear" w:color="auto" w:fill="FFFFFF"/>
        </w:rPr>
        <w:t>-</w:t>
      </w:r>
      <w:r w:rsidR="00C03047" w:rsidRPr="007C024C">
        <w:rPr>
          <w:rFonts w:ascii="Times New Roman" w:hAnsi="Times New Roman" w:cs="Times New Roman"/>
          <w:color w:val="000000"/>
          <w:shd w:val="clear" w:color="auto" w:fill="FFFFFF"/>
        </w:rPr>
        <w:t>2</w:t>
      </w:r>
      <w:r w:rsidRPr="007C024C">
        <w:rPr>
          <w:rFonts w:ascii="Times New Roman" w:hAnsi="Times New Roman" w:cs="Times New Roman"/>
          <w:color w:val="000000"/>
          <w:shd w:val="clear" w:color="auto" w:fill="FFFFFF"/>
        </w:rPr>
        <w:t xml:space="preserve">1 janvier </w:t>
      </w:r>
      <w:r w:rsidR="00C03047" w:rsidRPr="007C024C">
        <w:rPr>
          <w:rFonts w:ascii="Times New Roman" w:hAnsi="Times New Roman" w:cs="Times New Roman"/>
          <w:color w:val="000000"/>
          <w:shd w:val="clear" w:color="auto" w:fill="FFFFFF"/>
        </w:rPr>
        <w:t>202</w:t>
      </w:r>
      <w:r w:rsidRPr="007C024C">
        <w:rPr>
          <w:rFonts w:ascii="Times New Roman" w:hAnsi="Times New Roman" w:cs="Times New Roman"/>
          <w:color w:val="000000"/>
          <w:shd w:val="clear" w:color="auto" w:fill="FFFFFF"/>
        </w:rPr>
        <w:t>2</w:t>
      </w:r>
      <w:r w:rsidR="00C03047" w:rsidRPr="007C024C">
        <w:rPr>
          <w:rFonts w:ascii="Times New Roman" w:hAnsi="Times New Roman" w:cs="Times New Roman"/>
          <w:color w:val="000000"/>
          <w:shd w:val="clear" w:color="auto" w:fill="FFFFFF"/>
        </w:rPr>
        <w:t>.</w:t>
      </w:r>
    </w:p>
    <w:p w14:paraId="0A012FEE" w14:textId="338AE54A" w:rsidR="007C024C" w:rsidRPr="007C024C" w:rsidRDefault="007C024C" w:rsidP="007C024C">
      <w:pPr>
        <w:pStyle w:val="Corpsdetexte"/>
        <w:spacing w:line="240" w:lineRule="auto"/>
        <w:ind w:firstLine="284"/>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Pr="007C024C">
        <w:rPr>
          <w:rFonts w:ascii="Times New Roman" w:hAnsi="Times New Roman" w:cs="Times New Roman"/>
          <w:color w:val="000000"/>
          <w:shd w:val="clear" w:color="auto" w:fill="FFFFFF"/>
        </w:rPr>
        <w:t>. </w:t>
      </w:r>
      <w:r w:rsidRPr="007C024C">
        <w:rPr>
          <w:rFonts w:ascii="Times New Roman" w:hAnsi="Times New Roman" w:cs="Times New Roman"/>
        </w:rPr>
        <w:t>« Faire de la théologie aujourd’hui », Symposium pour le cinquantenaire de l’IPT, IPT-Paris, du 8 au 11 juin 2022. Organisation en collaboration avec les collègues de l’IPT.</w:t>
      </w:r>
    </w:p>
    <w:p w14:paraId="067BF75E" w14:textId="49FE461C" w:rsidR="007C024C" w:rsidRPr="007C024C" w:rsidRDefault="007C024C" w:rsidP="007C024C">
      <w:pPr>
        <w:pStyle w:val="Corpsdetexte"/>
        <w:spacing w:line="240" w:lineRule="auto"/>
        <w:rPr>
          <w:rFonts w:ascii="Times New Roman" w:hAnsi="Times New Roman" w:cs="Times New Roman"/>
          <w:color w:val="000000"/>
          <w:shd w:val="clear" w:color="auto" w:fill="FFFFFF"/>
        </w:rPr>
      </w:pPr>
      <w:r w:rsidRPr="007C024C">
        <w:rPr>
          <w:rFonts w:ascii="Times New Roman" w:hAnsi="Times New Roman" w:cs="Times New Roman"/>
          <w:color w:val="000000"/>
          <w:shd w:val="clear" w:color="auto" w:fill="FFFFFF"/>
        </w:rPr>
        <w:t>— Séminaires de recherches</w:t>
      </w:r>
    </w:p>
    <w:p w14:paraId="5094EA65" w14:textId="77777777" w:rsidR="007C024C" w:rsidRPr="007C024C" w:rsidRDefault="007C024C" w:rsidP="007C024C">
      <w:pPr>
        <w:widowControl w:val="0"/>
        <w:autoSpaceDE w:val="0"/>
        <w:spacing w:after="0" w:line="240" w:lineRule="auto"/>
        <w:ind w:firstLine="284"/>
        <w:jc w:val="both"/>
        <w:rPr>
          <w:rFonts w:ascii="Times New Roman" w:hAnsi="Times New Roman" w:cs="Times New Roman"/>
        </w:rPr>
      </w:pPr>
      <w:r w:rsidRPr="007C024C">
        <w:rPr>
          <w:rFonts w:ascii="Times New Roman" w:hAnsi="Times New Roman" w:cs="Times New Roman"/>
        </w:rPr>
        <w:t>1. </w:t>
      </w:r>
      <w:r w:rsidRPr="007C024C">
        <w:rPr>
          <w:rFonts w:ascii="Times New Roman" w:hAnsi="Times New Roman" w:cs="Times New Roman"/>
        </w:rPr>
        <w:t xml:space="preserve">« La formation des canons bibliques », Journées d’études inter-semestrielles et inter-facultaires, IPT-Paris et IPT-Montpellier (mode hybride), du 19 au 22 janvier 2021. Organisation en collaboration avec Corinne </w:t>
      </w:r>
      <w:proofErr w:type="spellStart"/>
      <w:r w:rsidRPr="007C024C">
        <w:rPr>
          <w:rFonts w:ascii="Times New Roman" w:hAnsi="Times New Roman" w:cs="Times New Roman"/>
        </w:rPr>
        <w:t>Lanoir</w:t>
      </w:r>
      <w:proofErr w:type="spellEnd"/>
      <w:r w:rsidRPr="007C024C">
        <w:rPr>
          <w:rFonts w:ascii="Times New Roman" w:hAnsi="Times New Roman" w:cs="Times New Roman"/>
        </w:rPr>
        <w:t xml:space="preserve">, Valérie Nicolet, Dany </w:t>
      </w:r>
      <w:proofErr w:type="spellStart"/>
      <w:r w:rsidRPr="007C024C">
        <w:rPr>
          <w:rFonts w:ascii="Times New Roman" w:hAnsi="Times New Roman" w:cs="Times New Roman"/>
        </w:rPr>
        <w:t>Nocquet</w:t>
      </w:r>
      <w:proofErr w:type="spellEnd"/>
      <w:r w:rsidRPr="007C024C">
        <w:rPr>
          <w:rFonts w:ascii="Times New Roman" w:hAnsi="Times New Roman" w:cs="Times New Roman"/>
        </w:rPr>
        <w:t xml:space="preserve"> et Céline Rohmer.</w:t>
      </w:r>
    </w:p>
    <w:p w14:paraId="1AF710FD" w14:textId="77777777" w:rsidR="007C024C" w:rsidRPr="007C024C" w:rsidRDefault="007C024C" w:rsidP="007C024C">
      <w:pPr>
        <w:widowControl w:val="0"/>
        <w:autoSpaceDE w:val="0"/>
        <w:spacing w:after="0" w:line="240" w:lineRule="auto"/>
        <w:ind w:firstLine="284"/>
        <w:jc w:val="both"/>
        <w:rPr>
          <w:rFonts w:ascii="Times New Roman" w:hAnsi="Times New Roman" w:cs="Times New Roman"/>
        </w:rPr>
      </w:pPr>
      <w:r w:rsidRPr="007C024C">
        <w:rPr>
          <w:rFonts w:ascii="Times New Roman" w:hAnsi="Times New Roman" w:cs="Times New Roman"/>
          <w:lang w:eastAsia="en-GB"/>
        </w:rPr>
        <w:t>2.</w:t>
      </w:r>
      <w:r w:rsidRPr="007C024C">
        <w:rPr>
          <w:rFonts w:ascii="Times New Roman" w:hAnsi="Times New Roman" w:cs="Times New Roman"/>
          <w:lang w:eastAsia="en-GB"/>
        </w:rPr>
        <w:t> Séminaire de recherche « </w:t>
      </w:r>
      <w:r w:rsidRPr="007C024C">
        <w:rPr>
          <w:rFonts w:ascii="Times New Roman" w:hAnsi="Times New Roman" w:cs="Times New Roman"/>
        </w:rPr>
        <w:t xml:space="preserve">Antiquité – Religions, littérature et société », six rencontres annuelles (visioconférence), 2021-2022 et 2022-2023. Organisation en collaboration avec Mauro </w:t>
      </w:r>
      <w:proofErr w:type="spellStart"/>
      <w:r w:rsidRPr="007C024C">
        <w:rPr>
          <w:rFonts w:ascii="Times New Roman" w:hAnsi="Times New Roman" w:cs="Times New Roman"/>
        </w:rPr>
        <w:t>Belcastro</w:t>
      </w:r>
      <w:proofErr w:type="spellEnd"/>
      <w:r w:rsidRPr="007C024C">
        <w:rPr>
          <w:rFonts w:ascii="Times New Roman" w:hAnsi="Times New Roman" w:cs="Times New Roman"/>
        </w:rPr>
        <w:t xml:space="preserve"> (Université de Turin) et Valérie Nicolet.</w:t>
      </w:r>
    </w:p>
    <w:p w14:paraId="598F7F1D" w14:textId="3AE0534F" w:rsidR="007C024C" w:rsidRPr="007C024C" w:rsidRDefault="007C024C" w:rsidP="007C024C">
      <w:pPr>
        <w:widowControl w:val="0"/>
        <w:autoSpaceDE w:val="0"/>
        <w:spacing w:after="0" w:line="240" w:lineRule="auto"/>
        <w:ind w:firstLine="284"/>
        <w:jc w:val="both"/>
        <w:rPr>
          <w:rFonts w:ascii="Times New Roman" w:hAnsi="Times New Roman" w:cs="Times New Roman"/>
          <w:shd w:val="clear" w:color="auto" w:fill="FFFFFF"/>
        </w:rPr>
      </w:pPr>
      <w:r w:rsidRPr="007C024C">
        <w:rPr>
          <w:rFonts w:ascii="Times New Roman" w:hAnsi="Times New Roman" w:cs="Times New Roman"/>
        </w:rPr>
        <w:t>3.</w:t>
      </w:r>
      <w:r w:rsidRPr="007C024C">
        <w:rPr>
          <w:rFonts w:ascii="Times New Roman" w:hAnsi="Times New Roman" w:cs="Times New Roman"/>
        </w:rPr>
        <w:t xml:space="preserve"> Séminaire « Les platonismes de l’Antiquité tardive », avec </w:t>
      </w:r>
      <w:r w:rsidRPr="007C024C">
        <w:rPr>
          <w:rFonts w:ascii="Times New Roman" w:hAnsi="Times New Roman" w:cs="Times New Roman"/>
          <w:shd w:val="clear" w:color="auto" w:fill="FFFFFF"/>
        </w:rPr>
        <w:t xml:space="preserve">Luciana Gabriela Soares </w:t>
      </w:r>
      <w:proofErr w:type="spellStart"/>
      <w:r w:rsidRPr="007C024C">
        <w:rPr>
          <w:rFonts w:ascii="Times New Roman" w:hAnsi="Times New Roman" w:cs="Times New Roman"/>
          <w:shd w:val="clear" w:color="auto" w:fill="FFFFFF"/>
        </w:rPr>
        <w:t>Santoprete</w:t>
      </w:r>
      <w:proofErr w:type="spellEnd"/>
      <w:r w:rsidRPr="007C024C">
        <w:rPr>
          <w:rFonts w:ascii="Times New Roman" w:hAnsi="Times New Roman" w:cs="Times New Roman"/>
          <w:shd w:val="clear" w:color="auto" w:fill="FFFFFF"/>
        </w:rPr>
        <w:t xml:space="preserve"> (LEM-CNRS), George </w:t>
      </w:r>
      <w:proofErr w:type="spellStart"/>
      <w:r w:rsidRPr="007C024C">
        <w:rPr>
          <w:rFonts w:ascii="Times New Roman" w:hAnsi="Times New Roman" w:cs="Times New Roman"/>
          <w:shd w:val="clear" w:color="auto" w:fill="FFFFFF"/>
        </w:rPr>
        <w:t>Karamanolis</w:t>
      </w:r>
      <w:proofErr w:type="spellEnd"/>
      <w:r w:rsidRPr="007C024C">
        <w:rPr>
          <w:rFonts w:ascii="Times New Roman" w:hAnsi="Times New Roman" w:cs="Times New Roman"/>
          <w:shd w:val="clear" w:color="auto" w:fill="FFFFFF"/>
        </w:rPr>
        <w:t xml:space="preserve"> (Université de Vienne), </w:t>
      </w:r>
      <w:proofErr w:type="spellStart"/>
      <w:r w:rsidRPr="007C024C">
        <w:rPr>
          <w:rFonts w:ascii="Times New Roman" w:hAnsi="Times New Roman" w:cs="Times New Roman"/>
          <w:shd w:val="clear" w:color="auto" w:fill="FFFFFF"/>
        </w:rPr>
        <w:t>Éric</w:t>
      </w:r>
      <w:proofErr w:type="spellEnd"/>
      <w:r w:rsidRPr="007C024C">
        <w:rPr>
          <w:rFonts w:ascii="Times New Roman" w:hAnsi="Times New Roman" w:cs="Times New Roman"/>
          <w:shd w:val="clear" w:color="auto" w:fill="FFFFFF"/>
        </w:rPr>
        <w:t xml:space="preserve"> </w:t>
      </w:r>
      <w:proofErr w:type="spellStart"/>
      <w:r w:rsidRPr="007C024C">
        <w:rPr>
          <w:rFonts w:ascii="Times New Roman" w:hAnsi="Times New Roman" w:cs="Times New Roman"/>
          <w:shd w:val="clear" w:color="auto" w:fill="FFFFFF"/>
        </w:rPr>
        <w:t>Crégheur</w:t>
      </w:r>
      <w:proofErr w:type="spellEnd"/>
      <w:r w:rsidRPr="007C024C">
        <w:rPr>
          <w:rFonts w:ascii="Times New Roman" w:hAnsi="Times New Roman" w:cs="Times New Roman"/>
          <w:shd w:val="clear" w:color="auto" w:fill="FFFFFF"/>
        </w:rPr>
        <w:t xml:space="preserve"> (Université Laval) et Dylan Burns (Université d’Amsterdam), cinq séances (visioconférence) en 2021-2022 et en 2022-2023 (sur la thématique : « Les </w:t>
      </w:r>
      <w:proofErr w:type="spellStart"/>
      <w:r w:rsidRPr="007C024C">
        <w:rPr>
          <w:rFonts w:ascii="Times New Roman" w:hAnsi="Times New Roman" w:cs="Times New Roman"/>
          <w:i/>
          <w:iCs/>
          <w:shd w:val="clear" w:color="auto" w:fill="FFFFFF"/>
        </w:rPr>
        <w:t>archai</w:t>
      </w:r>
      <w:proofErr w:type="spellEnd"/>
      <w:r w:rsidRPr="007C024C">
        <w:rPr>
          <w:rFonts w:ascii="Times New Roman" w:hAnsi="Times New Roman" w:cs="Times New Roman"/>
          <w:shd w:val="clear" w:color="auto" w:fill="FFFFFF"/>
        </w:rPr>
        <w:t> »).</w:t>
      </w:r>
    </w:p>
    <w:p w14:paraId="5136F4F9" w14:textId="77777777" w:rsidR="00DE2E1F" w:rsidRPr="005B45C7" w:rsidRDefault="00DE2E1F" w:rsidP="008A2850">
      <w:pPr>
        <w:pStyle w:val="Corpsdetexte"/>
        <w:spacing w:line="240" w:lineRule="auto"/>
        <w:rPr>
          <w:rFonts w:ascii="Times New Roman" w:hAnsi="Times New Roman" w:cs="Times New Roman"/>
        </w:rPr>
      </w:pPr>
    </w:p>
    <w:p w14:paraId="4460CC46" w14:textId="77777777" w:rsidR="00956646" w:rsidRPr="005B45C7" w:rsidRDefault="00956646" w:rsidP="006A62E9">
      <w:pPr>
        <w:pStyle w:val="Corpsdetexte"/>
        <w:spacing w:after="120" w:line="240" w:lineRule="auto"/>
        <w:rPr>
          <w:rFonts w:ascii="Times New Roman" w:hAnsi="Times New Roman" w:cs="Times New Roman"/>
          <w:smallCaps/>
        </w:rPr>
      </w:pPr>
      <w:r w:rsidRPr="005B45C7">
        <w:rPr>
          <w:rFonts w:ascii="Times New Roman" w:hAnsi="Times New Roman" w:cs="Times New Roman"/>
        </w:rPr>
        <w:tab/>
      </w:r>
      <w:r w:rsidR="00C03047" w:rsidRPr="00C03047">
        <w:rPr>
          <w:rFonts w:ascii="Times New Roman" w:hAnsi="Times New Roman" w:cs="Times New Roman"/>
          <w:smallCaps/>
        </w:rPr>
        <w:t>A</w:t>
      </w:r>
      <w:r w:rsidR="001E0A09">
        <w:rPr>
          <w:rFonts w:ascii="Times New Roman" w:hAnsi="Times New Roman" w:cs="Times New Roman"/>
          <w:smallCaps/>
        </w:rPr>
        <w:t>utres a</w:t>
      </w:r>
      <w:r w:rsidR="00C03047" w:rsidRPr="00C03047">
        <w:rPr>
          <w:rFonts w:ascii="Times New Roman" w:hAnsi="Times New Roman" w:cs="Times New Roman"/>
          <w:smallCaps/>
        </w:rPr>
        <w:t>ctivités</w:t>
      </w:r>
    </w:p>
    <w:p w14:paraId="50896EC6" w14:textId="77777777" w:rsidR="00E145A2" w:rsidRDefault="00E145A2" w:rsidP="00E145A2">
      <w:pPr>
        <w:pStyle w:val="Corpsdetexte"/>
        <w:spacing w:line="240" w:lineRule="auto"/>
        <w:rPr>
          <w:rFonts w:ascii="Times New Roman" w:hAnsi="Times New Roman" w:cs="Times New Roman"/>
        </w:rPr>
      </w:pPr>
      <w:r w:rsidRPr="007D05DD">
        <w:rPr>
          <w:rFonts w:ascii="Times New Roman" w:hAnsi="Times New Roman" w:cs="Times New Roman"/>
        </w:rPr>
        <w:t>1.</w:t>
      </w:r>
      <w:r w:rsidR="00482CFE">
        <w:rPr>
          <w:rFonts w:ascii="Times New Roman" w:hAnsi="Times New Roman" w:cs="Times New Roman"/>
        </w:rPr>
        <w:t> </w:t>
      </w:r>
      <w:r>
        <w:rPr>
          <w:rFonts w:ascii="Times New Roman" w:hAnsi="Times New Roman" w:cs="Times New Roman"/>
        </w:rPr>
        <w:t>Secrétariat scientifique du pr</w:t>
      </w:r>
      <w:r w:rsidRPr="005B45C7">
        <w:rPr>
          <w:rFonts w:ascii="Times New Roman" w:hAnsi="Times New Roman" w:cs="Times New Roman"/>
        </w:rPr>
        <w:t>ogramme quadriennal du groupe de recherche et de formation doctorale du L</w:t>
      </w:r>
      <w:r>
        <w:rPr>
          <w:rFonts w:ascii="Times New Roman" w:hAnsi="Times New Roman" w:cs="Times New Roman"/>
        </w:rPr>
        <w:t>EM</w:t>
      </w:r>
      <w:r w:rsidRPr="005B45C7">
        <w:rPr>
          <w:rFonts w:ascii="Times New Roman" w:hAnsi="Times New Roman" w:cs="Times New Roman"/>
        </w:rPr>
        <w:t xml:space="preserve"> « Plotin et les gnostiques »</w:t>
      </w:r>
      <w:r>
        <w:rPr>
          <w:rFonts w:ascii="Times New Roman" w:hAnsi="Times New Roman" w:cs="Times New Roman"/>
        </w:rPr>
        <w:t xml:space="preserve"> (dir. :</w:t>
      </w:r>
      <w:r w:rsidRPr="005B45C7">
        <w:rPr>
          <w:rFonts w:ascii="Times New Roman" w:hAnsi="Times New Roman" w:cs="Times New Roman"/>
        </w:rPr>
        <w:t xml:space="preserve"> Philippe Hoffmann et Jean-Daniel Dubois</w:t>
      </w:r>
      <w:r w:rsidR="001E0A09">
        <w:rPr>
          <w:rFonts w:ascii="Times New Roman" w:hAnsi="Times New Roman" w:cs="Times New Roman"/>
        </w:rPr>
        <w:t>) : 2006-2010</w:t>
      </w:r>
    </w:p>
    <w:p w14:paraId="436B777F" w14:textId="77777777" w:rsidR="00E145A2" w:rsidRDefault="00E145A2" w:rsidP="00482CFE">
      <w:pPr>
        <w:pStyle w:val="Corpsdetexte"/>
        <w:spacing w:line="240" w:lineRule="auto"/>
        <w:rPr>
          <w:rFonts w:ascii="Times New Roman" w:hAnsi="Times New Roman" w:cs="Times New Roman"/>
        </w:rPr>
      </w:pPr>
      <w:r>
        <w:rPr>
          <w:rFonts w:ascii="Times New Roman" w:hAnsi="Times New Roman" w:cs="Times New Roman"/>
        </w:rPr>
        <w:t>2.</w:t>
      </w:r>
      <w:r w:rsidR="00482CFE">
        <w:rPr>
          <w:rFonts w:ascii="Times New Roman" w:hAnsi="Times New Roman" w:cs="Times New Roman"/>
        </w:rPr>
        <w:t> </w:t>
      </w:r>
      <w:r>
        <w:rPr>
          <w:rFonts w:ascii="Times New Roman" w:hAnsi="Times New Roman"/>
        </w:rPr>
        <w:t xml:space="preserve">Participation au programme quadriennal (2006-2009) « Cohabitations et contacts religieux dans les mondes hellénistique et romain » (dir. : Nicole </w:t>
      </w:r>
      <w:proofErr w:type="spellStart"/>
      <w:r>
        <w:rPr>
          <w:rFonts w:ascii="Times New Roman" w:hAnsi="Times New Roman"/>
        </w:rPr>
        <w:t>Belayche</w:t>
      </w:r>
      <w:proofErr w:type="spellEnd"/>
      <w:r>
        <w:rPr>
          <w:rFonts w:ascii="Times New Roman" w:hAnsi="Times New Roman"/>
        </w:rPr>
        <w:t xml:space="preserve"> et Jean-Daniel Dubois, EPHE).</w:t>
      </w:r>
    </w:p>
    <w:p w14:paraId="0CD42D9D" w14:textId="77777777" w:rsidR="00E145A2" w:rsidRDefault="00482CFE" w:rsidP="00E145A2">
      <w:pPr>
        <w:pStyle w:val="Corpsdetexte"/>
        <w:spacing w:line="240" w:lineRule="auto"/>
        <w:rPr>
          <w:rFonts w:ascii="Times New Roman" w:hAnsi="Times New Roman" w:cs="Times New Roman"/>
        </w:rPr>
      </w:pPr>
      <w:r>
        <w:rPr>
          <w:rFonts w:ascii="Times New Roman" w:hAnsi="Times New Roman" w:cs="Times New Roman"/>
        </w:rPr>
        <w:t>3. </w:t>
      </w:r>
      <w:r w:rsidR="00E145A2">
        <w:rPr>
          <w:rFonts w:ascii="Times New Roman" w:hAnsi="Times New Roman" w:cs="Times New Roman"/>
        </w:rPr>
        <w:t>Participation, depuis 2010, à la mise en œuvre du</w:t>
      </w:r>
      <w:r w:rsidR="00E145A2" w:rsidRPr="005B45C7">
        <w:rPr>
          <w:rFonts w:ascii="Times New Roman" w:hAnsi="Times New Roman" w:cs="Times New Roman"/>
        </w:rPr>
        <w:t xml:space="preserve"> programme transversal</w:t>
      </w:r>
      <w:r w:rsidR="00E145A2">
        <w:rPr>
          <w:rFonts w:ascii="Times New Roman" w:hAnsi="Times New Roman" w:cs="Times New Roman"/>
        </w:rPr>
        <w:t xml:space="preserve"> « Revisiter les monothéismes » (dir. :</w:t>
      </w:r>
      <w:r w:rsidR="00E145A2" w:rsidRPr="005B45C7">
        <w:rPr>
          <w:rFonts w:ascii="Times New Roman" w:hAnsi="Times New Roman" w:cs="Times New Roman"/>
        </w:rPr>
        <w:t xml:space="preserve"> Constantin </w:t>
      </w:r>
      <w:proofErr w:type="spellStart"/>
      <w:r w:rsidR="00E145A2" w:rsidRPr="005B45C7">
        <w:rPr>
          <w:rFonts w:ascii="Times New Roman" w:hAnsi="Times New Roman" w:cs="Times New Roman"/>
        </w:rPr>
        <w:t>Macris</w:t>
      </w:r>
      <w:proofErr w:type="spellEnd"/>
      <w:r w:rsidR="00E145A2">
        <w:rPr>
          <w:rFonts w:ascii="Times New Roman" w:hAnsi="Times New Roman" w:cs="Times New Roman"/>
        </w:rPr>
        <w:t xml:space="preserve">, </w:t>
      </w:r>
      <w:r w:rsidR="00E145A2" w:rsidRPr="005B45C7">
        <w:rPr>
          <w:rFonts w:ascii="Times New Roman" w:hAnsi="Times New Roman" w:cs="Times New Roman"/>
        </w:rPr>
        <w:t>CNRS – LEM).</w:t>
      </w:r>
    </w:p>
    <w:p w14:paraId="42E697C8" w14:textId="77777777" w:rsidR="00833C66" w:rsidRPr="00050509" w:rsidRDefault="00833C66" w:rsidP="00E145A2">
      <w:pPr>
        <w:pStyle w:val="Corpsdetexte"/>
        <w:spacing w:line="240" w:lineRule="auto"/>
        <w:rPr>
          <w:rFonts w:ascii="Times New Roman" w:hAnsi="Times New Roman" w:cs="Times New Roman"/>
          <w:lang w:val="it-IT"/>
        </w:rPr>
      </w:pPr>
      <w:r w:rsidRPr="00050509">
        <w:rPr>
          <w:rFonts w:ascii="Times New Roman" w:hAnsi="Times New Roman" w:cs="Times New Roman"/>
          <w:lang w:val="it-IT"/>
        </w:rPr>
        <w:lastRenderedPageBreak/>
        <w:t>4. </w:t>
      </w:r>
      <w:proofErr w:type="spellStart"/>
      <w:r w:rsidRPr="00050509">
        <w:rPr>
          <w:rFonts w:ascii="Times New Roman" w:hAnsi="Times New Roman" w:cs="Times New Roman"/>
          <w:lang w:val="it-IT"/>
        </w:rPr>
        <w:t>Participation</w:t>
      </w:r>
      <w:proofErr w:type="spellEnd"/>
      <w:r w:rsidR="0076055B" w:rsidRPr="00050509">
        <w:rPr>
          <w:rFonts w:ascii="Times New Roman" w:hAnsi="Times New Roman" w:cs="Times New Roman"/>
          <w:lang w:val="it-IT"/>
        </w:rPr>
        <w:t xml:space="preserve">, sur </w:t>
      </w:r>
      <w:proofErr w:type="spellStart"/>
      <w:r w:rsidR="0076055B" w:rsidRPr="00050509">
        <w:rPr>
          <w:rFonts w:ascii="Times New Roman" w:hAnsi="Times New Roman" w:cs="Times New Roman"/>
          <w:lang w:val="it-IT"/>
        </w:rPr>
        <w:t>invitation</w:t>
      </w:r>
      <w:proofErr w:type="spellEnd"/>
      <w:r w:rsidR="0076055B" w:rsidRPr="00050509">
        <w:rPr>
          <w:rFonts w:ascii="Times New Roman" w:hAnsi="Times New Roman" w:cs="Times New Roman"/>
          <w:lang w:val="it-IT"/>
        </w:rPr>
        <w:t>,</w:t>
      </w:r>
      <w:r w:rsidRPr="00050509">
        <w:rPr>
          <w:rFonts w:ascii="Times New Roman" w:hAnsi="Times New Roman" w:cs="Times New Roman"/>
          <w:lang w:val="it-IT"/>
        </w:rPr>
        <w:t xml:space="preserve"> </w:t>
      </w:r>
      <w:proofErr w:type="spellStart"/>
      <w:r w:rsidRPr="00050509">
        <w:rPr>
          <w:rFonts w:ascii="Times New Roman" w:hAnsi="Times New Roman" w:cs="Times New Roman"/>
          <w:lang w:val="it-IT"/>
        </w:rPr>
        <w:t>au</w:t>
      </w:r>
      <w:proofErr w:type="spellEnd"/>
      <w:r w:rsidRPr="00050509">
        <w:rPr>
          <w:rFonts w:ascii="Times New Roman" w:hAnsi="Times New Roman" w:cs="Times New Roman"/>
          <w:lang w:val="it-IT"/>
        </w:rPr>
        <w:t xml:space="preserve"> </w:t>
      </w:r>
      <w:proofErr w:type="spellStart"/>
      <w:r w:rsidRPr="00050509">
        <w:rPr>
          <w:rFonts w:ascii="Times New Roman" w:hAnsi="Times New Roman" w:cs="Times New Roman"/>
          <w:lang w:val="it-IT"/>
        </w:rPr>
        <w:t>projet</w:t>
      </w:r>
      <w:proofErr w:type="spellEnd"/>
      <w:r w:rsidRPr="00050509">
        <w:rPr>
          <w:rFonts w:ascii="Times New Roman" w:hAnsi="Times New Roman" w:cs="Times New Roman"/>
          <w:lang w:val="it-IT"/>
        </w:rPr>
        <w:t xml:space="preserve"> </w:t>
      </w:r>
      <w:proofErr w:type="spellStart"/>
      <w:r w:rsidRPr="00050509">
        <w:rPr>
          <w:rFonts w:ascii="Times New Roman" w:hAnsi="Times New Roman" w:cs="Times New Roman"/>
          <w:lang w:val="it-IT"/>
        </w:rPr>
        <w:t>triennal</w:t>
      </w:r>
      <w:proofErr w:type="spellEnd"/>
      <w:r w:rsidRPr="00050509">
        <w:rPr>
          <w:rFonts w:ascii="Times New Roman" w:hAnsi="Times New Roman" w:cs="Times New Roman"/>
          <w:lang w:val="it-IT"/>
        </w:rPr>
        <w:t xml:space="preserve"> « Il lato oscuro del platonismo. Marginalità e integrazione delle correnti esoteriche nella spiritualità tardoantica », </w:t>
      </w:r>
      <w:proofErr w:type="spellStart"/>
      <w:r w:rsidRPr="00050509">
        <w:rPr>
          <w:rFonts w:ascii="Times New Roman" w:hAnsi="Times New Roman" w:cs="Times New Roman"/>
          <w:lang w:val="it-IT"/>
        </w:rPr>
        <w:t>dirigé</w:t>
      </w:r>
      <w:proofErr w:type="spellEnd"/>
      <w:r w:rsidRPr="00050509">
        <w:rPr>
          <w:rFonts w:ascii="Times New Roman" w:hAnsi="Times New Roman" w:cs="Times New Roman"/>
          <w:lang w:val="it-IT"/>
        </w:rPr>
        <w:t xml:space="preserve"> par Helmut Seng, Luciana Soares </w:t>
      </w:r>
      <w:proofErr w:type="spellStart"/>
      <w:r w:rsidRPr="00050509">
        <w:rPr>
          <w:rFonts w:ascii="Times New Roman" w:hAnsi="Times New Roman" w:cs="Times New Roman"/>
          <w:lang w:val="it-IT"/>
        </w:rPr>
        <w:t>Santoprete</w:t>
      </w:r>
      <w:proofErr w:type="spellEnd"/>
      <w:r w:rsidRPr="00050509">
        <w:rPr>
          <w:rFonts w:ascii="Times New Roman" w:hAnsi="Times New Roman" w:cs="Times New Roman"/>
          <w:lang w:val="it-IT"/>
        </w:rPr>
        <w:t xml:space="preserve"> et Chiara Tommasi, Vi</w:t>
      </w:r>
      <w:r w:rsidR="00C03047" w:rsidRPr="00050509">
        <w:rPr>
          <w:rFonts w:ascii="Times New Roman" w:hAnsi="Times New Roman" w:cs="Times New Roman"/>
          <w:lang w:val="it-IT"/>
        </w:rPr>
        <w:t>lla Vigoni, Italie (2013-2015).</w:t>
      </w:r>
    </w:p>
    <w:p w14:paraId="2359B2E4" w14:textId="77777777" w:rsidR="00833C66" w:rsidRPr="0076055B" w:rsidRDefault="00833C66" w:rsidP="00E145A2">
      <w:pPr>
        <w:pStyle w:val="Corpsdetexte"/>
        <w:spacing w:line="240" w:lineRule="auto"/>
        <w:rPr>
          <w:rFonts w:ascii="Times New Roman" w:hAnsi="Times New Roman" w:cs="Times New Roman"/>
        </w:rPr>
      </w:pPr>
      <w:r>
        <w:rPr>
          <w:rFonts w:ascii="Times New Roman" w:hAnsi="Times New Roman" w:cs="Times New Roman"/>
        </w:rPr>
        <w:t>5. Participation</w:t>
      </w:r>
      <w:r w:rsidR="0076055B">
        <w:rPr>
          <w:rFonts w:ascii="Times New Roman" w:hAnsi="Times New Roman" w:cs="Times New Roman"/>
        </w:rPr>
        <w:t>, sur invitation,</w:t>
      </w:r>
      <w:r>
        <w:rPr>
          <w:rFonts w:ascii="Times New Roman" w:hAnsi="Times New Roman" w:cs="Times New Roman"/>
        </w:rPr>
        <w:t xml:space="preserve"> au projet </w:t>
      </w:r>
      <w:r w:rsidR="0076055B">
        <w:rPr>
          <w:rFonts w:ascii="Times New Roman" w:hAnsi="Times New Roman" w:cs="Times New Roman"/>
        </w:rPr>
        <w:t>« Ésotérisme shi’ite : ses racines et des prolongements » dirigé par Mohammad Ali Amir-</w:t>
      </w:r>
      <w:proofErr w:type="spellStart"/>
      <w:r w:rsidR="0076055B">
        <w:rPr>
          <w:rFonts w:ascii="Times New Roman" w:hAnsi="Times New Roman" w:cs="Times New Roman"/>
        </w:rPr>
        <w:t>Moezzi</w:t>
      </w:r>
      <w:proofErr w:type="spellEnd"/>
      <w:r w:rsidR="0076055B">
        <w:rPr>
          <w:rFonts w:ascii="Times New Roman" w:hAnsi="Times New Roman" w:cs="Times New Roman"/>
        </w:rPr>
        <w:t xml:space="preserve"> et Daniel de Smet, avec le soutien de l’Institute of </w:t>
      </w:r>
      <w:proofErr w:type="spellStart"/>
      <w:r w:rsidR="0076055B">
        <w:rPr>
          <w:rFonts w:ascii="Times New Roman" w:hAnsi="Times New Roman" w:cs="Times New Roman"/>
        </w:rPr>
        <w:t>Ismaili</w:t>
      </w:r>
      <w:proofErr w:type="spellEnd"/>
      <w:r w:rsidR="0076055B">
        <w:rPr>
          <w:rFonts w:ascii="Times New Roman" w:hAnsi="Times New Roman" w:cs="Times New Roman"/>
        </w:rPr>
        <w:t xml:space="preserve"> </w:t>
      </w:r>
      <w:proofErr w:type="spellStart"/>
      <w:r w:rsidR="0076055B">
        <w:rPr>
          <w:rFonts w:ascii="Times New Roman" w:hAnsi="Times New Roman" w:cs="Times New Roman"/>
        </w:rPr>
        <w:t>Studies</w:t>
      </w:r>
      <w:proofErr w:type="spellEnd"/>
      <w:r w:rsidR="0076055B">
        <w:rPr>
          <w:rFonts w:ascii="Times New Roman" w:hAnsi="Times New Roman" w:cs="Times New Roman"/>
        </w:rPr>
        <w:t xml:space="preserve"> (Londres), 23 juin 2014.</w:t>
      </w:r>
    </w:p>
    <w:p w14:paraId="4330A97F" w14:textId="77777777" w:rsidR="00483063" w:rsidRPr="005B45C7" w:rsidRDefault="005F1793" w:rsidP="00483063">
      <w:pPr>
        <w:pStyle w:val="Corpsdetexte"/>
        <w:spacing w:line="240" w:lineRule="auto"/>
        <w:rPr>
          <w:rFonts w:ascii="Times New Roman" w:hAnsi="Times New Roman" w:cs="Times New Roman"/>
        </w:rPr>
      </w:pPr>
      <w:r>
        <w:rPr>
          <w:rFonts w:ascii="Times New Roman" w:hAnsi="Times New Roman" w:cs="Times New Roman"/>
        </w:rPr>
        <w:t>6</w:t>
      </w:r>
      <w:r w:rsidR="00483063" w:rsidRPr="005B45C7">
        <w:rPr>
          <w:rFonts w:ascii="Times New Roman" w:hAnsi="Times New Roman" w:cs="Times New Roman"/>
        </w:rPr>
        <w:t>. Participation à</w:t>
      </w:r>
      <w:r>
        <w:rPr>
          <w:rFonts w:ascii="Times New Roman" w:hAnsi="Times New Roman" w:cs="Times New Roman"/>
        </w:rPr>
        <w:t xml:space="preserve"> des</w:t>
      </w:r>
      <w:r w:rsidR="00483063" w:rsidRPr="005B45C7">
        <w:rPr>
          <w:rFonts w:ascii="Times New Roman" w:hAnsi="Times New Roman" w:cs="Times New Roman"/>
        </w:rPr>
        <w:t xml:space="preserve"> réunion</w:t>
      </w:r>
      <w:r>
        <w:rPr>
          <w:rFonts w:ascii="Times New Roman" w:hAnsi="Times New Roman" w:cs="Times New Roman"/>
        </w:rPr>
        <w:t>s</w:t>
      </w:r>
      <w:r w:rsidR="00483063" w:rsidRPr="005B45C7">
        <w:rPr>
          <w:rFonts w:ascii="Times New Roman" w:hAnsi="Times New Roman" w:cs="Times New Roman"/>
        </w:rPr>
        <w:t xml:space="preserve"> annuelle</w:t>
      </w:r>
      <w:r>
        <w:rPr>
          <w:rFonts w:ascii="Times New Roman" w:hAnsi="Times New Roman" w:cs="Times New Roman"/>
        </w:rPr>
        <w:t>s</w:t>
      </w:r>
      <w:r w:rsidR="00483063" w:rsidRPr="005B45C7">
        <w:rPr>
          <w:rFonts w:ascii="Times New Roman" w:hAnsi="Times New Roman" w:cs="Times New Roman"/>
        </w:rPr>
        <w:t xml:space="preserve"> de l’AELAC (Association pour l’Étude de la Littérature Apocryphe Chrétienne), </w:t>
      </w:r>
      <w:r>
        <w:rPr>
          <w:rFonts w:ascii="Times New Roman" w:hAnsi="Times New Roman" w:cs="Times New Roman"/>
        </w:rPr>
        <w:t>en</w:t>
      </w:r>
      <w:r w:rsidR="00483063" w:rsidRPr="005B45C7">
        <w:rPr>
          <w:rFonts w:ascii="Times New Roman" w:hAnsi="Times New Roman" w:cs="Times New Roman"/>
        </w:rPr>
        <w:t xml:space="preserve"> 2007</w:t>
      </w:r>
      <w:r>
        <w:rPr>
          <w:rFonts w:ascii="Times New Roman" w:hAnsi="Times New Roman" w:cs="Times New Roman"/>
        </w:rPr>
        <w:t xml:space="preserve"> et 2011</w:t>
      </w:r>
      <w:r w:rsidR="00483063" w:rsidRPr="005B45C7">
        <w:rPr>
          <w:rFonts w:ascii="Times New Roman" w:hAnsi="Times New Roman" w:cs="Times New Roman"/>
        </w:rPr>
        <w:t>.</w:t>
      </w:r>
    </w:p>
    <w:p w14:paraId="3CE350B8" w14:textId="0B689539" w:rsidR="005F1793" w:rsidRPr="007C024C" w:rsidRDefault="005F1793" w:rsidP="007C024C">
      <w:pPr>
        <w:pStyle w:val="Corpsdetexte"/>
        <w:spacing w:line="240" w:lineRule="auto"/>
        <w:rPr>
          <w:rFonts w:ascii="Times New Roman" w:hAnsi="Times New Roman" w:cs="Times New Roman"/>
          <w:iCs/>
        </w:rPr>
      </w:pPr>
      <w:r w:rsidRPr="007C024C">
        <w:rPr>
          <w:rFonts w:ascii="Times New Roman" w:hAnsi="Times New Roman" w:cs="Times New Roman"/>
        </w:rPr>
        <w:t>7. Participation à des séminaires du projet d’</w:t>
      </w:r>
      <w:proofErr w:type="spellStart"/>
      <w:r w:rsidRPr="007C024C">
        <w:rPr>
          <w:rFonts w:ascii="Times New Roman" w:hAnsi="Times New Roman" w:cs="Times New Roman"/>
        </w:rPr>
        <w:t>Einar</w:t>
      </w:r>
      <w:proofErr w:type="spellEnd"/>
      <w:r w:rsidRPr="007C024C">
        <w:rPr>
          <w:rFonts w:ascii="Times New Roman" w:hAnsi="Times New Roman" w:cs="Times New Roman"/>
        </w:rPr>
        <w:t xml:space="preserve"> Thomassen, </w:t>
      </w:r>
      <w:r w:rsidRPr="007C024C">
        <w:rPr>
          <w:rFonts w:ascii="Times New Roman" w:hAnsi="Times New Roman" w:cs="Times New Roman"/>
          <w:i/>
          <w:iCs/>
        </w:rPr>
        <w:t xml:space="preserve">The Nag Hammadi and </w:t>
      </w:r>
      <w:proofErr w:type="spellStart"/>
      <w:r w:rsidRPr="007C024C">
        <w:rPr>
          <w:rFonts w:ascii="Times New Roman" w:hAnsi="Times New Roman" w:cs="Times New Roman"/>
          <w:i/>
          <w:iCs/>
        </w:rPr>
        <w:t>Gnosticism</w:t>
      </w:r>
      <w:proofErr w:type="spellEnd"/>
      <w:r w:rsidRPr="007C024C">
        <w:rPr>
          <w:rFonts w:ascii="Times New Roman" w:hAnsi="Times New Roman" w:cs="Times New Roman"/>
          <w:i/>
          <w:iCs/>
        </w:rPr>
        <w:t xml:space="preserve"> Network Seminar</w:t>
      </w:r>
      <w:r w:rsidRPr="007C024C">
        <w:rPr>
          <w:rFonts w:ascii="Times New Roman" w:hAnsi="Times New Roman" w:cs="Times New Roman"/>
          <w:iCs/>
        </w:rPr>
        <w:t xml:space="preserve"> (Le Caire en 2007, Helsinki en 2008)</w:t>
      </w:r>
      <w:r w:rsidR="007C024C" w:rsidRPr="007C024C">
        <w:rPr>
          <w:rFonts w:ascii="Times New Roman" w:hAnsi="Times New Roman" w:cs="Times New Roman"/>
          <w:iCs/>
        </w:rPr>
        <w:t>.</w:t>
      </w:r>
    </w:p>
    <w:p w14:paraId="6D687FE6" w14:textId="77777777" w:rsidR="007C024C" w:rsidRPr="007C024C" w:rsidRDefault="007C024C" w:rsidP="007C024C">
      <w:pPr>
        <w:spacing w:after="0" w:line="240" w:lineRule="auto"/>
        <w:jc w:val="both"/>
        <w:rPr>
          <w:rFonts w:ascii="Times New Roman" w:hAnsi="Times New Roman" w:cs="Times New Roman"/>
        </w:rPr>
      </w:pPr>
      <w:r w:rsidRPr="007C024C">
        <w:rPr>
          <w:rFonts w:ascii="Times New Roman" w:hAnsi="Times New Roman" w:cs="Times New Roman"/>
        </w:rPr>
        <w:t>8. </w:t>
      </w:r>
      <w:r w:rsidRPr="007C024C">
        <w:rPr>
          <w:rFonts w:ascii="Times New Roman" w:hAnsi="Times New Roman" w:cs="Times New Roman"/>
        </w:rPr>
        <w:t>Faculté Universitaire de Théologie Protestante de Bruxelles, 2021-2022 et 2022-2023. Cours semestriel d’Introduction à l’histoire du christianisme ancien.</w:t>
      </w:r>
      <w:r w:rsidRPr="007C024C">
        <w:rPr>
          <w:rFonts w:ascii="Times New Roman" w:hAnsi="Times New Roman" w:cs="Times New Roman"/>
        </w:rPr>
        <w:t xml:space="preserve"> </w:t>
      </w:r>
    </w:p>
    <w:p w14:paraId="704B322A" w14:textId="2BE78F12" w:rsidR="007C024C" w:rsidRPr="007C024C" w:rsidRDefault="007C024C" w:rsidP="007C024C">
      <w:pPr>
        <w:spacing w:after="0" w:line="240" w:lineRule="auto"/>
        <w:jc w:val="both"/>
        <w:rPr>
          <w:rFonts w:ascii="Times New Roman" w:hAnsi="Times New Roman" w:cs="Times New Roman"/>
        </w:rPr>
      </w:pPr>
      <w:r w:rsidRPr="007C024C">
        <w:rPr>
          <w:rFonts w:ascii="Times New Roman" w:hAnsi="Times New Roman" w:cs="Times New Roman"/>
          <w:lang w:val="it-IT"/>
        </w:rPr>
        <w:t>9.</w:t>
      </w:r>
      <w:r w:rsidRPr="007C024C">
        <w:rPr>
          <w:rFonts w:ascii="Times New Roman" w:hAnsi="Times New Roman" w:cs="Times New Roman"/>
          <w:lang w:val="it-IT" w:eastAsia="en-GB"/>
        </w:rPr>
        <w:t> </w:t>
      </w:r>
      <w:proofErr w:type="spellStart"/>
      <w:r w:rsidRPr="007C024C">
        <w:rPr>
          <w:rFonts w:ascii="Times New Roman" w:hAnsi="Times New Roman" w:cs="Times New Roman"/>
          <w:lang w:val="it-IT" w:eastAsia="en-GB"/>
        </w:rPr>
        <w:t>Enseignement</w:t>
      </w:r>
      <w:proofErr w:type="spellEnd"/>
      <w:r w:rsidRPr="007C024C">
        <w:rPr>
          <w:rFonts w:ascii="Times New Roman" w:hAnsi="Times New Roman" w:cs="Times New Roman"/>
          <w:lang w:val="it-IT" w:eastAsia="en-GB"/>
        </w:rPr>
        <w:t xml:space="preserve"> Erasmus à la Facoltà Valdese di Teologia di Roma, Rome (Italie), </w:t>
      </w:r>
      <w:proofErr w:type="spellStart"/>
      <w:r w:rsidRPr="007C024C">
        <w:rPr>
          <w:rFonts w:ascii="Times New Roman" w:hAnsi="Times New Roman" w:cs="Times New Roman"/>
          <w:lang w:val="it-IT" w:eastAsia="en-GB"/>
        </w:rPr>
        <w:t>juillet</w:t>
      </w:r>
      <w:proofErr w:type="spellEnd"/>
      <w:r w:rsidRPr="007C024C">
        <w:rPr>
          <w:rFonts w:ascii="Times New Roman" w:hAnsi="Times New Roman" w:cs="Times New Roman"/>
          <w:lang w:val="it-IT" w:eastAsia="en-GB"/>
        </w:rPr>
        <w:t xml:space="preserve"> 2022. </w:t>
      </w:r>
      <w:r w:rsidRPr="007C024C">
        <w:rPr>
          <w:rFonts w:ascii="Times New Roman" w:hAnsi="Times New Roman" w:cs="Times New Roman"/>
          <w:lang w:eastAsia="en-GB"/>
        </w:rPr>
        <w:t>Atelier de traduction de textes coptes.</w:t>
      </w:r>
    </w:p>
    <w:p w14:paraId="779C65AD" w14:textId="77777777" w:rsidR="00BC4CEB" w:rsidRDefault="00BC4CEB" w:rsidP="00DE2E1F">
      <w:pPr>
        <w:spacing w:after="120" w:line="240" w:lineRule="auto"/>
        <w:jc w:val="both"/>
        <w:rPr>
          <w:rFonts w:asciiTheme="majorBidi" w:hAnsiTheme="majorBidi" w:cstheme="majorBidi"/>
        </w:rPr>
      </w:pPr>
    </w:p>
    <w:p w14:paraId="45F59EF3" w14:textId="77777777" w:rsidR="00DE2E1F" w:rsidRPr="00D96494" w:rsidRDefault="00DE2E1F" w:rsidP="00DE2E1F">
      <w:pPr>
        <w:pStyle w:val="Corpsdetexte"/>
        <w:spacing w:after="120" w:line="240" w:lineRule="auto"/>
        <w:rPr>
          <w:rFonts w:ascii="Times New Roman" w:hAnsi="Times New Roman" w:cs="Times New Roman"/>
          <w:b/>
          <w:bCs/>
          <w:smallCaps/>
        </w:rPr>
      </w:pPr>
      <w:r w:rsidRPr="00D96494">
        <w:rPr>
          <w:rFonts w:ascii="Times New Roman" w:hAnsi="Times New Roman" w:cs="Times New Roman"/>
          <w:b/>
          <w:bCs/>
          <w:smallCaps/>
        </w:rPr>
        <w:t>Activités liées à l’enseignement des faits religieux</w:t>
      </w:r>
    </w:p>
    <w:p w14:paraId="7ADFA8EA" w14:textId="77777777" w:rsidR="00DE2E1F" w:rsidRPr="005B45C7" w:rsidRDefault="00DE2E1F" w:rsidP="00DE2E1F">
      <w:pPr>
        <w:pStyle w:val="Corpsdetexte"/>
        <w:spacing w:line="240" w:lineRule="auto"/>
        <w:rPr>
          <w:rFonts w:ascii="Times New Roman" w:hAnsi="Times New Roman" w:cs="Times New Roman"/>
        </w:rPr>
      </w:pPr>
      <w:r>
        <w:rPr>
          <w:rFonts w:ascii="Times New Roman" w:hAnsi="Times New Roman" w:cs="Times New Roman"/>
        </w:rPr>
        <w:t>1</w:t>
      </w:r>
      <w:r w:rsidRPr="005B45C7">
        <w:rPr>
          <w:rFonts w:ascii="Times New Roman" w:hAnsi="Times New Roman" w:cs="Times New Roman"/>
        </w:rPr>
        <w:t xml:space="preserve">. Participation à l’équipe française dirigée par Jean-Paul </w:t>
      </w:r>
      <w:proofErr w:type="spellStart"/>
      <w:r w:rsidRPr="005B45C7">
        <w:rPr>
          <w:rFonts w:ascii="Times New Roman" w:hAnsi="Times New Roman" w:cs="Times New Roman"/>
        </w:rPr>
        <w:t>Willaime</w:t>
      </w:r>
      <w:proofErr w:type="spellEnd"/>
      <w:r w:rsidRPr="005B45C7">
        <w:rPr>
          <w:rFonts w:ascii="Times New Roman" w:hAnsi="Times New Roman" w:cs="Times New Roman"/>
        </w:rPr>
        <w:t xml:space="preserve"> (EPHE – GSRL) du projet européen </w:t>
      </w:r>
      <w:proofErr w:type="spellStart"/>
      <w:r w:rsidRPr="005B45C7">
        <w:rPr>
          <w:rFonts w:ascii="Times New Roman" w:hAnsi="Times New Roman" w:cs="Times New Roman"/>
        </w:rPr>
        <w:t>Redco</w:t>
      </w:r>
      <w:proofErr w:type="spellEnd"/>
      <w:r w:rsidRPr="005B45C7">
        <w:rPr>
          <w:rFonts w:ascii="Times New Roman" w:hAnsi="Times New Roman" w:cs="Times New Roman"/>
        </w:rPr>
        <w:t xml:space="preserve">, « Religion in </w:t>
      </w:r>
      <w:proofErr w:type="spellStart"/>
      <w:r w:rsidRPr="005B45C7">
        <w:rPr>
          <w:rFonts w:ascii="Times New Roman" w:hAnsi="Times New Roman" w:cs="Times New Roman"/>
        </w:rPr>
        <w:t>Education</w:t>
      </w:r>
      <w:proofErr w:type="spellEnd"/>
      <w:r w:rsidRPr="005B45C7">
        <w:rPr>
          <w:rFonts w:ascii="Times New Roman" w:hAnsi="Times New Roman" w:cs="Times New Roman"/>
        </w:rPr>
        <w:t xml:space="preserve">. </w:t>
      </w:r>
      <w:r>
        <w:rPr>
          <w:rFonts w:ascii="Times New Roman" w:hAnsi="Times New Roman" w:cs="Times New Roman"/>
          <w:lang w:val="en-GB"/>
        </w:rPr>
        <w:t>A Contribution to Dialogue or a F</w:t>
      </w:r>
      <w:r w:rsidRPr="005B45C7">
        <w:rPr>
          <w:rFonts w:ascii="Times New Roman" w:hAnsi="Times New Roman" w:cs="Times New Roman"/>
          <w:lang w:val="en-GB"/>
        </w:rPr>
        <w:t>act</w:t>
      </w:r>
      <w:r>
        <w:rPr>
          <w:rFonts w:ascii="Times New Roman" w:hAnsi="Times New Roman" w:cs="Times New Roman"/>
          <w:lang w:val="en-GB"/>
        </w:rPr>
        <w:t>or of Conflict in Transforming S</w:t>
      </w:r>
      <w:r w:rsidRPr="005B45C7">
        <w:rPr>
          <w:rFonts w:ascii="Times New Roman" w:hAnsi="Times New Roman" w:cs="Times New Roman"/>
          <w:lang w:val="en-GB"/>
        </w:rPr>
        <w:t xml:space="preserve">ocieties of European Countries ». </w:t>
      </w:r>
      <w:r w:rsidRPr="005B45C7">
        <w:rPr>
          <w:rFonts w:ascii="Times New Roman" w:hAnsi="Times New Roman" w:cs="Times New Roman"/>
        </w:rPr>
        <w:t xml:space="preserve">Contacts avec des chercheurs européens (sociologues, historiens des religions, </w:t>
      </w:r>
      <w:r>
        <w:rPr>
          <w:rFonts w:ascii="Times New Roman" w:hAnsi="Times New Roman" w:cs="Times New Roman"/>
        </w:rPr>
        <w:t>pédagogues</w:t>
      </w:r>
      <w:r w:rsidRPr="005B45C7">
        <w:rPr>
          <w:rFonts w:ascii="Times New Roman" w:hAnsi="Times New Roman" w:cs="Times New Roman"/>
        </w:rPr>
        <w:t xml:space="preserve">). Communications en anglais lors des réunions à Paris, Stavanger (Norvège), </w:t>
      </w:r>
      <w:proofErr w:type="spellStart"/>
      <w:r w:rsidRPr="005B45C7">
        <w:rPr>
          <w:rFonts w:ascii="Times New Roman" w:hAnsi="Times New Roman" w:cs="Times New Roman"/>
        </w:rPr>
        <w:t>Klingenthal</w:t>
      </w:r>
      <w:proofErr w:type="spellEnd"/>
      <w:r w:rsidRPr="005B45C7">
        <w:rPr>
          <w:rFonts w:ascii="Times New Roman" w:hAnsi="Times New Roman" w:cs="Times New Roman"/>
        </w:rPr>
        <w:t xml:space="preserve"> (Alsace). 2008-2009.</w:t>
      </w:r>
    </w:p>
    <w:p w14:paraId="716014A3" w14:textId="77777777" w:rsidR="00DE2E1F" w:rsidRDefault="005F1793" w:rsidP="00DE2E1F">
      <w:pPr>
        <w:pStyle w:val="Corpsdetexte"/>
        <w:spacing w:line="240" w:lineRule="auto"/>
        <w:rPr>
          <w:rFonts w:ascii="Times New Roman" w:hAnsi="Times New Roman" w:cs="Times New Roman"/>
        </w:rPr>
      </w:pPr>
      <w:r>
        <w:rPr>
          <w:rFonts w:ascii="Times New Roman" w:hAnsi="Times New Roman" w:cs="Times New Roman"/>
        </w:rPr>
        <w:t>2</w:t>
      </w:r>
      <w:r w:rsidR="00DE2E1F" w:rsidRPr="006A62E9">
        <w:rPr>
          <w:rFonts w:ascii="Times New Roman" w:hAnsi="Times New Roman" w:cs="Times New Roman"/>
        </w:rPr>
        <w:t xml:space="preserve">. Participation au </w:t>
      </w:r>
      <w:r w:rsidR="00DE2E1F">
        <w:rPr>
          <w:rFonts w:ascii="Times New Roman" w:hAnsi="Times New Roman" w:cs="Times New Roman"/>
        </w:rPr>
        <w:t>groupe de travail</w:t>
      </w:r>
      <w:r w:rsidR="00DE2E1F" w:rsidRPr="006A62E9">
        <w:rPr>
          <w:rFonts w:ascii="Times New Roman" w:hAnsi="Times New Roman" w:cs="Times New Roman"/>
        </w:rPr>
        <w:t xml:space="preserve"> européen “</w:t>
      </w:r>
      <w:proofErr w:type="spellStart"/>
      <w:r w:rsidR="00DE2E1F" w:rsidRPr="006A62E9">
        <w:rPr>
          <w:rFonts w:ascii="Times New Roman" w:hAnsi="Times New Roman" w:cs="Times New Roman"/>
        </w:rPr>
        <w:t>RedcoNetwork</w:t>
      </w:r>
      <w:proofErr w:type="spellEnd"/>
      <w:r w:rsidR="00DE2E1F" w:rsidRPr="006A62E9">
        <w:rPr>
          <w:rFonts w:ascii="Times New Roman" w:hAnsi="Times New Roman" w:cs="Times New Roman"/>
        </w:rPr>
        <w:t>”</w:t>
      </w:r>
      <w:r w:rsidR="00DE2E1F">
        <w:rPr>
          <w:rFonts w:ascii="Times New Roman" w:hAnsi="Times New Roman" w:cs="Times New Roman"/>
        </w:rPr>
        <w:t xml:space="preserve">, dirigé par Wolfram </w:t>
      </w:r>
      <w:proofErr w:type="spellStart"/>
      <w:r w:rsidR="00DE2E1F">
        <w:rPr>
          <w:rFonts w:ascii="Times New Roman" w:hAnsi="Times New Roman" w:cs="Times New Roman"/>
        </w:rPr>
        <w:t>Weisse</w:t>
      </w:r>
      <w:proofErr w:type="spellEnd"/>
      <w:r w:rsidR="00DE2E1F">
        <w:rPr>
          <w:rFonts w:ascii="Times New Roman" w:hAnsi="Times New Roman" w:cs="Times New Roman"/>
        </w:rPr>
        <w:t xml:space="preserve"> (Université de Hambourg), avec réunion tous les deux ans (depuis 2011).</w:t>
      </w:r>
    </w:p>
    <w:p w14:paraId="0E04A655" w14:textId="77777777" w:rsidR="00DE2E1F" w:rsidRPr="005B45C7" w:rsidRDefault="005F1793" w:rsidP="00DE2E1F">
      <w:pPr>
        <w:pStyle w:val="Corpsdetexte"/>
        <w:spacing w:line="240" w:lineRule="auto"/>
        <w:rPr>
          <w:rFonts w:ascii="Times New Roman" w:hAnsi="Times New Roman" w:cs="Times New Roman"/>
        </w:rPr>
      </w:pPr>
      <w:r>
        <w:rPr>
          <w:rFonts w:ascii="Times New Roman" w:hAnsi="Times New Roman" w:cs="Times New Roman"/>
        </w:rPr>
        <w:t>3</w:t>
      </w:r>
      <w:r w:rsidR="00DE2E1F">
        <w:rPr>
          <w:rFonts w:ascii="Times New Roman" w:hAnsi="Times New Roman" w:cs="Times New Roman"/>
        </w:rPr>
        <w:t xml:space="preserve">. </w:t>
      </w:r>
      <w:r w:rsidR="00DE2E1F" w:rsidRPr="005B45C7">
        <w:rPr>
          <w:rFonts w:ascii="Times New Roman" w:hAnsi="Times New Roman" w:cs="Times New Roman"/>
        </w:rPr>
        <w:t>Membre du comité d’organisation de deux journées de valorisation de la recherche « Les jeunes, le religieux et la laïcité », organisées par l’École nationale de la protection judiciaire de la jeunesse et par l’</w:t>
      </w:r>
      <w:r w:rsidR="00DE2E1F">
        <w:rPr>
          <w:rFonts w:ascii="Times New Roman" w:hAnsi="Times New Roman" w:cs="Times New Roman"/>
        </w:rPr>
        <w:t>IESR-EPHE</w:t>
      </w:r>
      <w:r w:rsidR="00DE2E1F" w:rsidRPr="005B45C7">
        <w:rPr>
          <w:rFonts w:ascii="Times New Roman" w:hAnsi="Times New Roman" w:cs="Times New Roman"/>
        </w:rPr>
        <w:t>. Roubaix, 1</w:t>
      </w:r>
      <w:r w:rsidR="00DE2E1F" w:rsidRPr="005B45C7">
        <w:rPr>
          <w:rFonts w:ascii="Times New Roman" w:hAnsi="Times New Roman" w:cs="Times New Roman"/>
          <w:vertAlign w:val="superscript"/>
        </w:rPr>
        <w:t>er</w:t>
      </w:r>
      <w:r w:rsidR="00DE2E1F">
        <w:rPr>
          <w:rFonts w:ascii="Times New Roman" w:hAnsi="Times New Roman" w:cs="Times New Roman"/>
        </w:rPr>
        <w:t>-2 </w:t>
      </w:r>
      <w:r w:rsidR="00DE2E1F" w:rsidRPr="005B45C7">
        <w:rPr>
          <w:rFonts w:ascii="Times New Roman" w:hAnsi="Times New Roman" w:cs="Times New Roman"/>
        </w:rPr>
        <w:t>décembre 2011.</w:t>
      </w:r>
    </w:p>
    <w:sectPr w:rsidR="00DE2E1F" w:rsidRPr="005B45C7" w:rsidSect="008A2850">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2FEE" w14:textId="77777777" w:rsidR="00442910" w:rsidRDefault="00442910" w:rsidP="004E7D60">
      <w:pPr>
        <w:spacing w:after="0" w:line="240" w:lineRule="auto"/>
      </w:pPr>
      <w:r>
        <w:separator/>
      </w:r>
    </w:p>
  </w:endnote>
  <w:endnote w:type="continuationSeparator" w:id="0">
    <w:p w14:paraId="3C7ADFAE" w14:textId="77777777" w:rsidR="00442910" w:rsidRDefault="00442910" w:rsidP="004E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10276748"/>
      <w:docPartObj>
        <w:docPartGallery w:val="Page Numbers (Bottom of Page)"/>
        <w:docPartUnique/>
      </w:docPartObj>
    </w:sdtPr>
    <w:sdtEndPr>
      <w:rPr>
        <w:rFonts w:ascii="Times New Roman" w:hAnsi="Times New Roman" w:cs="Times New Roman"/>
      </w:rPr>
    </w:sdtEndPr>
    <w:sdtContent>
      <w:p w14:paraId="2FE70D3B" w14:textId="77777777" w:rsidR="004E7D60" w:rsidRPr="007C024C" w:rsidRDefault="004E7D60">
        <w:pPr>
          <w:pStyle w:val="Pieddepage"/>
          <w:jc w:val="right"/>
          <w:rPr>
            <w:rFonts w:ascii="Times New Roman" w:hAnsi="Times New Roman" w:cs="Times New Roman"/>
            <w:sz w:val="18"/>
            <w:szCs w:val="18"/>
            <w:lang w:val="nl-NL"/>
          </w:rPr>
        </w:pPr>
        <w:r w:rsidRPr="004E7D60">
          <w:rPr>
            <w:rFonts w:ascii="Times New Roman" w:hAnsi="Times New Roman" w:cs="Times New Roman"/>
            <w:sz w:val="18"/>
            <w:szCs w:val="18"/>
          </w:rPr>
          <w:fldChar w:fldCharType="begin"/>
        </w:r>
        <w:r w:rsidRPr="007C024C">
          <w:rPr>
            <w:rFonts w:ascii="Times New Roman" w:hAnsi="Times New Roman" w:cs="Times New Roman"/>
            <w:sz w:val="18"/>
            <w:szCs w:val="18"/>
            <w:lang w:val="nl-NL"/>
          </w:rPr>
          <w:instrText>PAGE   \* MERGEFORMAT</w:instrText>
        </w:r>
        <w:r w:rsidRPr="004E7D60">
          <w:rPr>
            <w:rFonts w:ascii="Times New Roman" w:hAnsi="Times New Roman" w:cs="Times New Roman"/>
            <w:sz w:val="18"/>
            <w:szCs w:val="18"/>
          </w:rPr>
          <w:fldChar w:fldCharType="separate"/>
        </w:r>
        <w:r w:rsidR="00BA0F62" w:rsidRPr="007C024C">
          <w:rPr>
            <w:rFonts w:ascii="Times New Roman" w:hAnsi="Times New Roman" w:cs="Times New Roman"/>
            <w:noProof/>
            <w:sz w:val="18"/>
            <w:szCs w:val="18"/>
            <w:lang w:val="nl-NL"/>
          </w:rPr>
          <w:t>3</w:t>
        </w:r>
        <w:r w:rsidRPr="004E7D60">
          <w:rPr>
            <w:rFonts w:ascii="Times New Roman" w:hAnsi="Times New Roman" w:cs="Times New Roman"/>
            <w:sz w:val="18"/>
            <w:szCs w:val="18"/>
          </w:rPr>
          <w:fldChar w:fldCharType="end"/>
        </w:r>
      </w:p>
    </w:sdtContent>
  </w:sdt>
  <w:p w14:paraId="4DF3622E" w14:textId="1938ACB9" w:rsidR="004E7D60" w:rsidRPr="007C024C" w:rsidRDefault="004E7D60" w:rsidP="004E7D60">
    <w:pPr>
      <w:pStyle w:val="Pieddepage"/>
      <w:jc w:val="both"/>
      <w:rPr>
        <w:rFonts w:ascii="Times New Roman" w:hAnsi="Times New Roman" w:cs="Times New Roman"/>
        <w:sz w:val="18"/>
        <w:szCs w:val="18"/>
        <w:lang w:val="nl-NL"/>
      </w:rPr>
    </w:pPr>
    <w:r w:rsidRPr="007C024C">
      <w:rPr>
        <w:rFonts w:ascii="Times New Roman" w:hAnsi="Times New Roman" w:cs="Times New Roman"/>
        <w:sz w:val="18"/>
        <w:szCs w:val="18"/>
        <w:lang w:val="nl-NL"/>
      </w:rPr>
      <w:t>Anna Van den Kerchove</w:t>
    </w:r>
    <w:r w:rsidR="007C024C" w:rsidRPr="007C024C">
      <w:rPr>
        <w:rFonts w:ascii="Times New Roman" w:hAnsi="Times New Roman" w:cs="Times New Roman"/>
        <w:sz w:val="18"/>
        <w:szCs w:val="18"/>
        <w:lang w:val="nl-NL"/>
      </w:rPr>
      <w:t xml:space="preserve"> — </w:t>
    </w:r>
    <w:proofErr w:type="spellStart"/>
    <w:r w:rsidR="007C024C" w:rsidRPr="007C024C">
      <w:rPr>
        <w:rFonts w:ascii="Times New Roman" w:hAnsi="Times New Roman" w:cs="Times New Roman"/>
        <w:sz w:val="18"/>
        <w:szCs w:val="18"/>
        <w:lang w:val="nl-NL"/>
      </w:rPr>
      <w:t>version</w:t>
    </w:r>
    <w:proofErr w:type="spellEnd"/>
    <w:r w:rsidR="007C024C" w:rsidRPr="007C024C">
      <w:rPr>
        <w:rFonts w:ascii="Times New Roman" w:hAnsi="Times New Roman" w:cs="Times New Roman"/>
        <w:sz w:val="18"/>
        <w:szCs w:val="18"/>
        <w:lang w:val="nl-NL"/>
      </w:rPr>
      <w:t xml:space="preserve"> d</w:t>
    </w:r>
    <w:r w:rsidR="007C024C">
      <w:rPr>
        <w:rFonts w:ascii="Times New Roman" w:hAnsi="Times New Roman" w:cs="Times New Roman"/>
        <w:sz w:val="18"/>
        <w:szCs w:val="18"/>
        <w:lang w:val="nl-NL"/>
      </w:rPr>
      <w:t>e juin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D927" w14:textId="77777777" w:rsidR="00442910" w:rsidRDefault="00442910" w:rsidP="004E7D60">
      <w:pPr>
        <w:spacing w:after="0" w:line="240" w:lineRule="auto"/>
      </w:pPr>
      <w:r>
        <w:separator/>
      </w:r>
    </w:p>
  </w:footnote>
  <w:footnote w:type="continuationSeparator" w:id="0">
    <w:p w14:paraId="27E6797F" w14:textId="77777777" w:rsidR="00442910" w:rsidRDefault="00442910" w:rsidP="004E7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50"/>
    <w:rsid w:val="00050509"/>
    <w:rsid w:val="001658A2"/>
    <w:rsid w:val="00180F9C"/>
    <w:rsid w:val="00196A1A"/>
    <w:rsid w:val="001E0A09"/>
    <w:rsid w:val="0021068B"/>
    <w:rsid w:val="00232DDA"/>
    <w:rsid w:val="002967A4"/>
    <w:rsid w:val="003264A8"/>
    <w:rsid w:val="00442910"/>
    <w:rsid w:val="00462F8B"/>
    <w:rsid w:val="00482CFE"/>
    <w:rsid w:val="00483063"/>
    <w:rsid w:val="004E7D60"/>
    <w:rsid w:val="00531DBD"/>
    <w:rsid w:val="0057189E"/>
    <w:rsid w:val="005A4835"/>
    <w:rsid w:val="005B45C7"/>
    <w:rsid w:val="005F1793"/>
    <w:rsid w:val="006A62E9"/>
    <w:rsid w:val="006C5BA0"/>
    <w:rsid w:val="006C6F2E"/>
    <w:rsid w:val="006E7241"/>
    <w:rsid w:val="00744D0B"/>
    <w:rsid w:val="0076055B"/>
    <w:rsid w:val="007C024C"/>
    <w:rsid w:val="007F2D0F"/>
    <w:rsid w:val="00833C66"/>
    <w:rsid w:val="00871126"/>
    <w:rsid w:val="008A2850"/>
    <w:rsid w:val="008D7D16"/>
    <w:rsid w:val="00914157"/>
    <w:rsid w:val="00956646"/>
    <w:rsid w:val="00A14D81"/>
    <w:rsid w:val="00A3242A"/>
    <w:rsid w:val="00B101CC"/>
    <w:rsid w:val="00BA0F62"/>
    <w:rsid w:val="00BB1859"/>
    <w:rsid w:val="00BC4CEB"/>
    <w:rsid w:val="00C03047"/>
    <w:rsid w:val="00C362E3"/>
    <w:rsid w:val="00CA592C"/>
    <w:rsid w:val="00D07D3A"/>
    <w:rsid w:val="00D37CC3"/>
    <w:rsid w:val="00D45560"/>
    <w:rsid w:val="00D84F66"/>
    <w:rsid w:val="00DE2E1F"/>
    <w:rsid w:val="00E145A2"/>
    <w:rsid w:val="00E603FC"/>
    <w:rsid w:val="00E87BF1"/>
    <w:rsid w:val="00EA199D"/>
    <w:rsid w:val="00F05B8A"/>
    <w:rsid w:val="00F40937"/>
    <w:rsid w:val="00FB00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5FFE"/>
  <w15:docId w15:val="{08AE8EFC-74D0-4291-BA7A-1DECDC6D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A2850"/>
    <w:rPr>
      <w:rFonts w:cs="Times New Roman"/>
      <w:color w:val="0000FF"/>
      <w:u w:val="single"/>
    </w:rPr>
  </w:style>
  <w:style w:type="paragraph" w:styleId="Corpsdetexte">
    <w:name w:val="Body Text"/>
    <w:basedOn w:val="Normal"/>
    <w:link w:val="CorpsdetexteCar"/>
    <w:uiPriority w:val="99"/>
    <w:rsid w:val="008A2850"/>
    <w:pPr>
      <w:autoSpaceDE w:val="0"/>
      <w:autoSpaceDN w:val="0"/>
      <w:spacing w:after="0" w:line="360" w:lineRule="auto"/>
      <w:jc w:val="both"/>
    </w:pPr>
    <w:rPr>
      <w:rFonts w:ascii="Garamond" w:eastAsia="SimSun" w:hAnsi="Garamond" w:cs="Garamond"/>
      <w:lang w:eastAsia="zh-CN"/>
    </w:rPr>
  </w:style>
  <w:style w:type="character" w:customStyle="1" w:styleId="CorpsdetexteCar">
    <w:name w:val="Corps de texte Car"/>
    <w:basedOn w:val="Policepardfaut"/>
    <w:link w:val="Corpsdetexte"/>
    <w:uiPriority w:val="99"/>
    <w:rsid w:val="008A2850"/>
    <w:rPr>
      <w:rFonts w:ascii="Garamond" w:eastAsia="SimSun" w:hAnsi="Garamond" w:cs="Garamond"/>
      <w:lang w:eastAsia="zh-CN"/>
    </w:rPr>
  </w:style>
  <w:style w:type="character" w:styleId="Accentuation">
    <w:name w:val="Emphasis"/>
    <w:uiPriority w:val="20"/>
    <w:qFormat/>
    <w:rsid w:val="00C362E3"/>
    <w:rPr>
      <w:rFonts w:cs="Times New Roman"/>
      <w:i/>
      <w:iCs/>
    </w:rPr>
  </w:style>
  <w:style w:type="paragraph" w:styleId="En-tte">
    <w:name w:val="header"/>
    <w:basedOn w:val="Normal"/>
    <w:link w:val="En-tteCar"/>
    <w:uiPriority w:val="99"/>
    <w:unhideWhenUsed/>
    <w:rsid w:val="004E7D60"/>
    <w:pPr>
      <w:tabs>
        <w:tab w:val="center" w:pos="4536"/>
        <w:tab w:val="right" w:pos="9072"/>
      </w:tabs>
      <w:spacing w:after="0" w:line="240" w:lineRule="auto"/>
    </w:pPr>
  </w:style>
  <w:style w:type="character" w:customStyle="1" w:styleId="En-tteCar">
    <w:name w:val="En-tête Car"/>
    <w:basedOn w:val="Policepardfaut"/>
    <w:link w:val="En-tte"/>
    <w:uiPriority w:val="99"/>
    <w:rsid w:val="004E7D60"/>
  </w:style>
  <w:style w:type="paragraph" w:styleId="Pieddepage">
    <w:name w:val="footer"/>
    <w:basedOn w:val="Normal"/>
    <w:link w:val="PieddepageCar"/>
    <w:uiPriority w:val="99"/>
    <w:unhideWhenUsed/>
    <w:rsid w:val="004E7D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7D60"/>
  </w:style>
  <w:style w:type="paragraph" w:styleId="Textedebulles">
    <w:name w:val="Balloon Text"/>
    <w:basedOn w:val="Normal"/>
    <w:link w:val="TextedebullesCar"/>
    <w:uiPriority w:val="99"/>
    <w:semiHidden/>
    <w:unhideWhenUsed/>
    <w:rsid w:val="004E7D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7D60"/>
    <w:rPr>
      <w:rFonts w:ascii="Tahoma" w:hAnsi="Tahoma" w:cs="Tahoma"/>
      <w:sz w:val="16"/>
      <w:szCs w:val="16"/>
    </w:rPr>
  </w:style>
  <w:style w:type="paragraph" w:styleId="Paragraphedeliste">
    <w:name w:val="List Paragraph"/>
    <w:basedOn w:val="Normal"/>
    <w:uiPriority w:val="34"/>
    <w:qFormat/>
    <w:rsid w:val="00E87BF1"/>
    <w:pPr>
      <w:ind w:left="720"/>
      <w:contextualSpacing/>
    </w:pPr>
  </w:style>
  <w:style w:type="character" w:styleId="Mentionnonrsolue">
    <w:name w:val="Unresolved Mention"/>
    <w:basedOn w:val="Policepardfaut"/>
    <w:uiPriority w:val="99"/>
    <w:semiHidden/>
    <w:unhideWhenUsed/>
    <w:rsid w:val="00050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r.ephe.sorbonne.fr/index478.html" TargetMode="External"/><Relationship Id="rId3" Type="http://schemas.openxmlformats.org/officeDocument/2006/relationships/webSettings" Target="webSettings.xml"/><Relationship Id="rId7" Type="http://schemas.openxmlformats.org/officeDocument/2006/relationships/hyperlink" Target="mailto:anna.van-den-kerchove@ipt-edu.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osiris33@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10188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van den kerchove anna</cp:lastModifiedBy>
  <cp:revision>3</cp:revision>
  <dcterms:created xsi:type="dcterms:W3CDTF">2022-12-01T07:36:00Z</dcterms:created>
  <dcterms:modified xsi:type="dcterms:W3CDTF">2023-06-29T08:03:00Z</dcterms:modified>
</cp:coreProperties>
</file>